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CAD9" w14:textId="44FA2C79" w:rsidR="00E62A13" w:rsidRDefault="00E62A13" w:rsidP="00D72700">
      <w:pPr>
        <w:rPr>
          <w:rFonts w:ascii="Tahoma" w:hAnsi="Tahoma" w:cs="Tahoma"/>
          <w:b/>
          <w:color w:val="8064A2"/>
          <w:sz w:val="28"/>
          <w:szCs w:val="28"/>
        </w:rPr>
      </w:pPr>
      <w:r w:rsidRPr="00F4703A">
        <w:rPr>
          <w:rFonts w:ascii="Tahoma" w:hAnsi="Tahoma" w:cs="Tahoma"/>
          <w:b/>
          <w:color w:val="8064A2"/>
          <w:sz w:val="28"/>
          <w:szCs w:val="28"/>
        </w:rPr>
        <w:t>Procedure</w:t>
      </w:r>
    </w:p>
    <w:p w14:paraId="259CBFFB" w14:textId="77777777" w:rsidR="009623ED" w:rsidRDefault="009623ED" w:rsidP="009623ED">
      <w:pPr>
        <w:pStyle w:val="CM12"/>
        <w:rPr>
          <w:rFonts w:ascii="Tahoma" w:hAnsi="Tahoma" w:cs="Tahoma"/>
          <w:sz w:val="22"/>
          <w:szCs w:val="22"/>
        </w:rPr>
      </w:pPr>
    </w:p>
    <w:p w14:paraId="342F49EF" w14:textId="3BBB9054" w:rsidR="009623ED" w:rsidRPr="00FC5DD7" w:rsidRDefault="009623ED" w:rsidP="009623ED">
      <w:pPr>
        <w:pStyle w:val="CM12"/>
        <w:rPr>
          <w:rFonts w:ascii="Tahoma" w:hAnsi="Tahoma" w:cs="Tahoma"/>
          <w:sz w:val="22"/>
          <w:szCs w:val="22"/>
        </w:rPr>
      </w:pPr>
      <w:r w:rsidRPr="00FC5DD7">
        <w:rPr>
          <w:rFonts w:ascii="Tahoma" w:hAnsi="Tahoma" w:cs="Tahoma"/>
          <w:sz w:val="22"/>
          <w:szCs w:val="22"/>
        </w:rPr>
        <w:t xml:space="preserve">The aim of this procedure is to support employees in achieving the required performance standards. </w:t>
      </w:r>
      <w:r w:rsidRPr="00FC5DD7">
        <w:rPr>
          <w:rFonts w:ascii="Tahoma" w:eastAsia="Calibri" w:hAnsi="Tahoma" w:cs="Tahoma"/>
          <w:color w:val="3D3D3D"/>
          <w:sz w:val="22"/>
          <w:szCs w:val="22"/>
          <w:shd w:val="clear" w:color="auto" w:fill="FFFFFF"/>
          <w:lang w:eastAsia="en-US"/>
        </w:rPr>
        <w:t xml:space="preserve"> </w:t>
      </w:r>
      <w:r w:rsidRPr="00FC5DD7">
        <w:rPr>
          <w:rFonts w:ascii="Tahoma" w:hAnsi="Tahoma" w:cs="Tahoma"/>
          <w:sz w:val="22"/>
          <w:szCs w:val="22"/>
        </w:rPr>
        <w:t>We will deal with concerns over performance fairly and take steps to establish the facts and to give employees the opportunity to respond at a hearing before any formal action is taken.</w:t>
      </w:r>
    </w:p>
    <w:p w14:paraId="15341FB5" w14:textId="77777777" w:rsidR="009623ED" w:rsidRPr="00FC5DD7" w:rsidRDefault="009623ED" w:rsidP="009623ED">
      <w:pPr>
        <w:pStyle w:val="CM14"/>
        <w:rPr>
          <w:rFonts w:ascii="Tahoma" w:hAnsi="Tahoma" w:cs="Tahoma"/>
          <w:sz w:val="22"/>
          <w:szCs w:val="22"/>
        </w:rPr>
      </w:pPr>
    </w:p>
    <w:p w14:paraId="0BB119FB" w14:textId="77777777" w:rsidR="009623ED" w:rsidRPr="00FC5DD7" w:rsidRDefault="009623ED" w:rsidP="009623ED">
      <w:pPr>
        <w:pStyle w:val="Default"/>
        <w:rPr>
          <w:rFonts w:ascii="Tahoma" w:hAnsi="Tahoma" w:cs="Tahoma"/>
          <w:sz w:val="22"/>
          <w:szCs w:val="22"/>
        </w:rPr>
      </w:pPr>
      <w:r w:rsidRPr="00FC5DD7">
        <w:rPr>
          <w:rFonts w:ascii="Tahoma" w:hAnsi="Tahoma" w:cs="Tahoma"/>
          <w:sz w:val="22"/>
          <w:szCs w:val="22"/>
        </w:rPr>
        <w:t xml:space="preserve">Our aim is to deal with performance matters sensitively and with due respect for the privacy of any individuals involved. All employees must treat any information communicated to them in connection with a matter confidentially. </w:t>
      </w:r>
    </w:p>
    <w:p w14:paraId="243E60A4" w14:textId="77777777" w:rsidR="009623ED" w:rsidRPr="00FC5DD7" w:rsidRDefault="009623ED" w:rsidP="009623ED">
      <w:pPr>
        <w:pStyle w:val="Default"/>
        <w:rPr>
          <w:rFonts w:ascii="Tahoma" w:hAnsi="Tahoma" w:cs="Tahoma"/>
          <w:sz w:val="22"/>
          <w:szCs w:val="22"/>
        </w:rPr>
      </w:pPr>
    </w:p>
    <w:p w14:paraId="080E3EBC" w14:textId="77777777" w:rsidR="009623ED" w:rsidRPr="00FC5DD7" w:rsidRDefault="009623ED" w:rsidP="009623ED">
      <w:pPr>
        <w:pStyle w:val="CM12"/>
        <w:rPr>
          <w:rFonts w:ascii="Tahoma" w:hAnsi="Tahoma" w:cs="Tahoma"/>
          <w:sz w:val="22"/>
          <w:szCs w:val="22"/>
        </w:rPr>
      </w:pPr>
      <w:r w:rsidRPr="00FC5DD7">
        <w:rPr>
          <w:rFonts w:ascii="Tahoma" w:hAnsi="Tahoma" w:cs="Tahoma"/>
          <w:sz w:val="22"/>
          <w:szCs w:val="22"/>
        </w:rPr>
        <w:t xml:space="preserve">Where poor performance </w:t>
      </w:r>
      <w:proofErr w:type="gramStart"/>
      <w:r w:rsidRPr="00FC5DD7">
        <w:rPr>
          <w:rFonts w:ascii="Tahoma" w:hAnsi="Tahoma" w:cs="Tahoma"/>
          <w:sz w:val="22"/>
          <w:szCs w:val="22"/>
        </w:rPr>
        <w:t>is considered to be</w:t>
      </w:r>
      <w:proofErr w:type="gramEnd"/>
      <w:r w:rsidRPr="00FC5DD7">
        <w:rPr>
          <w:rFonts w:ascii="Tahoma" w:hAnsi="Tahoma" w:cs="Tahoma"/>
          <w:sz w:val="22"/>
          <w:szCs w:val="22"/>
        </w:rPr>
        <w:t xml:space="preserve"> due to negligence or unwillingness to carry out duties properly and standard needed though this would be dealt with as a conduct issue under the Disciplinary Policy at the outset. </w:t>
      </w:r>
    </w:p>
    <w:p w14:paraId="25896CE5" w14:textId="77777777" w:rsidR="009623ED" w:rsidRPr="00FC5DD7" w:rsidRDefault="009623ED" w:rsidP="009623ED">
      <w:pPr>
        <w:pStyle w:val="CM12"/>
        <w:rPr>
          <w:rFonts w:ascii="Tahoma" w:hAnsi="Tahoma" w:cs="Tahoma"/>
          <w:sz w:val="22"/>
          <w:szCs w:val="22"/>
        </w:rPr>
      </w:pPr>
    </w:p>
    <w:p w14:paraId="24234251" w14:textId="77777777" w:rsidR="009623ED" w:rsidRPr="00FC5DD7" w:rsidRDefault="009623ED" w:rsidP="009623ED">
      <w:pPr>
        <w:pStyle w:val="CM12"/>
        <w:rPr>
          <w:rFonts w:ascii="Tahoma" w:hAnsi="Tahoma" w:cs="Tahoma"/>
          <w:sz w:val="22"/>
          <w:szCs w:val="22"/>
        </w:rPr>
      </w:pPr>
      <w:r w:rsidRPr="00FC5DD7">
        <w:rPr>
          <w:rFonts w:ascii="Tahoma" w:hAnsi="Tahoma" w:cs="Tahoma"/>
          <w:sz w:val="22"/>
          <w:szCs w:val="22"/>
        </w:rPr>
        <w:t>Where an employee’s capability to do their job is because of health reasons this will also be appropriately supported and managed.</w:t>
      </w:r>
    </w:p>
    <w:p w14:paraId="77B3EEF2" w14:textId="77777777" w:rsidR="009623ED" w:rsidRPr="00FC5DD7" w:rsidRDefault="009623ED" w:rsidP="009623ED">
      <w:pPr>
        <w:pStyle w:val="CM14"/>
        <w:rPr>
          <w:rFonts w:ascii="Tahoma" w:hAnsi="Tahoma" w:cs="Tahoma"/>
          <w:sz w:val="22"/>
          <w:szCs w:val="22"/>
        </w:rPr>
      </w:pPr>
    </w:p>
    <w:p w14:paraId="5E9FDB65" w14:textId="77777777" w:rsidR="00FC5DD7" w:rsidRDefault="00FC5DD7" w:rsidP="00FC5DD7">
      <w:pPr>
        <w:rPr>
          <w:rFonts w:ascii="Tahoma" w:hAnsi="Tahoma" w:cs="Tahoma"/>
          <w:b/>
          <w:color w:val="8246AF" w:themeColor="accent2"/>
          <w:sz w:val="28"/>
          <w:szCs w:val="28"/>
        </w:rPr>
      </w:pPr>
      <w:r w:rsidRPr="009623ED">
        <w:rPr>
          <w:rFonts w:ascii="Tahoma" w:hAnsi="Tahoma" w:cs="Tahoma"/>
          <w:b/>
          <w:color w:val="8246AF" w:themeColor="accent2"/>
          <w:sz w:val="28"/>
          <w:szCs w:val="28"/>
        </w:rPr>
        <w:t>Responsibilities of the Employee</w:t>
      </w:r>
    </w:p>
    <w:p w14:paraId="3CA45D2E" w14:textId="77777777" w:rsidR="009623ED" w:rsidRPr="009623ED" w:rsidRDefault="009623ED" w:rsidP="00FC5DD7">
      <w:pPr>
        <w:rPr>
          <w:rFonts w:ascii="Tahoma" w:hAnsi="Tahoma" w:cs="Tahoma"/>
          <w:b/>
          <w:color w:val="8246AF" w:themeColor="accent2"/>
          <w:sz w:val="28"/>
          <w:szCs w:val="28"/>
        </w:rPr>
      </w:pPr>
    </w:p>
    <w:p w14:paraId="35B09F3D" w14:textId="77777777" w:rsidR="00FC5DD7" w:rsidRPr="00FC5DD7" w:rsidRDefault="00FC5DD7" w:rsidP="00FC5DD7">
      <w:pPr>
        <w:rPr>
          <w:rFonts w:ascii="Tahoma" w:hAnsi="Tahoma" w:cs="Tahoma"/>
          <w:sz w:val="22"/>
          <w:szCs w:val="22"/>
        </w:rPr>
      </w:pPr>
      <w:r w:rsidRPr="00FC5DD7">
        <w:rPr>
          <w:rFonts w:ascii="Tahoma" w:hAnsi="Tahoma" w:cs="Tahoma"/>
          <w:sz w:val="22"/>
          <w:szCs w:val="22"/>
        </w:rPr>
        <w:t>You should:</w:t>
      </w:r>
    </w:p>
    <w:p w14:paraId="53D9B011" w14:textId="77777777" w:rsidR="00FC5DD7" w:rsidRPr="00FC5DD7" w:rsidRDefault="00FC5DD7" w:rsidP="00FC5DD7">
      <w:pPr>
        <w:pStyle w:val="ListParagraph"/>
        <w:numPr>
          <w:ilvl w:val="0"/>
          <w:numId w:val="45"/>
        </w:numPr>
        <w:spacing w:after="200" w:line="276" w:lineRule="auto"/>
        <w:contextualSpacing/>
        <w:rPr>
          <w:rFonts w:ascii="Tahoma" w:hAnsi="Tahoma" w:cs="Tahoma"/>
          <w:sz w:val="22"/>
          <w:szCs w:val="22"/>
        </w:rPr>
      </w:pPr>
      <w:r w:rsidRPr="00FC5DD7">
        <w:rPr>
          <w:rFonts w:ascii="Tahoma" w:hAnsi="Tahoma" w:cs="Tahoma"/>
          <w:sz w:val="22"/>
          <w:szCs w:val="22"/>
        </w:rPr>
        <w:t>Work effectively and perform your duties to a high standard.</w:t>
      </w:r>
    </w:p>
    <w:p w14:paraId="61444BE6" w14:textId="77777777" w:rsidR="00FC5DD7" w:rsidRPr="00FC5DD7" w:rsidRDefault="00FC5DD7" w:rsidP="00FC5DD7">
      <w:pPr>
        <w:pStyle w:val="ListParagraph"/>
        <w:numPr>
          <w:ilvl w:val="0"/>
          <w:numId w:val="45"/>
        </w:numPr>
        <w:spacing w:after="200" w:line="276" w:lineRule="auto"/>
        <w:contextualSpacing/>
        <w:rPr>
          <w:rFonts w:ascii="Tahoma" w:hAnsi="Tahoma" w:cs="Tahoma"/>
          <w:sz w:val="22"/>
          <w:szCs w:val="22"/>
        </w:rPr>
      </w:pPr>
      <w:r w:rsidRPr="00FC5DD7">
        <w:rPr>
          <w:rFonts w:ascii="Tahoma" w:hAnsi="Tahoma" w:cs="Tahoma"/>
          <w:sz w:val="22"/>
          <w:szCs w:val="22"/>
        </w:rPr>
        <w:t>Take responsibility and accountability for your work.</w:t>
      </w:r>
    </w:p>
    <w:p w14:paraId="14209A96" w14:textId="77777777" w:rsidR="00FC5DD7" w:rsidRPr="00FC5DD7" w:rsidRDefault="00FC5DD7" w:rsidP="00FC5DD7">
      <w:pPr>
        <w:pStyle w:val="ListParagraph"/>
        <w:numPr>
          <w:ilvl w:val="0"/>
          <w:numId w:val="45"/>
        </w:numPr>
        <w:spacing w:after="200" w:line="276" w:lineRule="auto"/>
        <w:contextualSpacing/>
        <w:rPr>
          <w:rFonts w:ascii="Tahoma" w:hAnsi="Tahoma" w:cs="Tahoma"/>
          <w:sz w:val="22"/>
          <w:szCs w:val="22"/>
        </w:rPr>
      </w:pPr>
      <w:r w:rsidRPr="00FC5DD7">
        <w:rPr>
          <w:rFonts w:ascii="Tahoma" w:hAnsi="Tahoma" w:cs="Tahoma"/>
          <w:sz w:val="22"/>
          <w:szCs w:val="22"/>
        </w:rPr>
        <w:t xml:space="preserve">If you are struggling in your </w:t>
      </w:r>
      <w:proofErr w:type="gramStart"/>
      <w:r w:rsidRPr="00FC5DD7">
        <w:rPr>
          <w:rFonts w:ascii="Tahoma" w:hAnsi="Tahoma" w:cs="Tahoma"/>
          <w:sz w:val="22"/>
          <w:szCs w:val="22"/>
        </w:rPr>
        <w:t>work</w:t>
      </w:r>
      <w:proofErr w:type="gramEnd"/>
      <w:r w:rsidRPr="00FC5DD7">
        <w:rPr>
          <w:rFonts w:ascii="Tahoma" w:hAnsi="Tahoma" w:cs="Tahoma"/>
          <w:sz w:val="22"/>
          <w:szCs w:val="22"/>
        </w:rPr>
        <w:t xml:space="preserve"> then you should raise this with your line manager who will provide support and guidance. Line managers may suggest training or other measures to assist with the issues you have raised. </w:t>
      </w:r>
    </w:p>
    <w:p w14:paraId="41D732C6" w14:textId="77777777" w:rsidR="00FC5DD7" w:rsidRPr="00FC5DD7" w:rsidRDefault="00FC5DD7" w:rsidP="00FC5DD7">
      <w:pPr>
        <w:pStyle w:val="ListParagraph"/>
        <w:numPr>
          <w:ilvl w:val="0"/>
          <w:numId w:val="45"/>
        </w:numPr>
        <w:spacing w:after="200" w:line="276" w:lineRule="auto"/>
        <w:contextualSpacing/>
        <w:rPr>
          <w:rFonts w:ascii="Tahoma" w:hAnsi="Tahoma" w:cs="Tahoma"/>
          <w:sz w:val="22"/>
          <w:szCs w:val="22"/>
        </w:rPr>
      </w:pPr>
      <w:r w:rsidRPr="00FC5DD7">
        <w:rPr>
          <w:rFonts w:ascii="Tahoma" w:hAnsi="Tahoma" w:cs="Tahoma"/>
          <w:sz w:val="22"/>
          <w:szCs w:val="22"/>
        </w:rPr>
        <w:t xml:space="preserve">You will then be responsible for working through the training offered by the line manager put in place to improve your performance and skillsets. </w:t>
      </w:r>
    </w:p>
    <w:p w14:paraId="2B689127" w14:textId="52C22223" w:rsidR="00FC5DD7" w:rsidRPr="009623ED" w:rsidRDefault="00FC5DD7" w:rsidP="00FC5DD7">
      <w:pPr>
        <w:pStyle w:val="Default"/>
        <w:jc w:val="both"/>
        <w:rPr>
          <w:rFonts w:ascii="Tahoma" w:hAnsi="Tahoma" w:cs="Tahoma"/>
          <w:b/>
          <w:color w:val="8246AF" w:themeColor="accent2"/>
          <w:sz w:val="28"/>
          <w:szCs w:val="28"/>
        </w:rPr>
      </w:pPr>
      <w:r w:rsidRPr="009623ED">
        <w:rPr>
          <w:rFonts w:ascii="Tahoma" w:hAnsi="Tahoma" w:cs="Tahoma"/>
          <w:b/>
          <w:color w:val="8246AF" w:themeColor="accent2"/>
          <w:sz w:val="28"/>
          <w:szCs w:val="28"/>
        </w:rPr>
        <w:t>Informal process</w:t>
      </w:r>
    </w:p>
    <w:p w14:paraId="65953E56" w14:textId="77777777" w:rsidR="00FC5DD7" w:rsidRPr="00FC5DD7" w:rsidRDefault="00FC5DD7" w:rsidP="00FC5DD7">
      <w:pPr>
        <w:autoSpaceDE w:val="0"/>
        <w:autoSpaceDN w:val="0"/>
        <w:adjustRightInd w:val="0"/>
        <w:jc w:val="both"/>
        <w:rPr>
          <w:rFonts w:ascii="Tahoma" w:hAnsi="Tahoma" w:cs="Tahoma"/>
          <w:sz w:val="22"/>
          <w:szCs w:val="22"/>
        </w:rPr>
      </w:pPr>
    </w:p>
    <w:p w14:paraId="298559C9" w14:textId="77777777" w:rsidR="00FC5DD7" w:rsidRPr="00FC5DD7" w:rsidRDefault="00FC5DD7" w:rsidP="00FC5DD7">
      <w:pPr>
        <w:pStyle w:val="CM12"/>
        <w:jc w:val="both"/>
        <w:rPr>
          <w:rFonts w:ascii="Tahoma" w:hAnsi="Tahoma" w:cs="Tahoma"/>
          <w:sz w:val="22"/>
          <w:szCs w:val="22"/>
        </w:rPr>
      </w:pPr>
      <w:r w:rsidRPr="00FC5DD7">
        <w:rPr>
          <w:rFonts w:ascii="Tahoma" w:hAnsi="Tahoma" w:cs="Tahoma"/>
          <w:sz w:val="22"/>
          <w:szCs w:val="22"/>
        </w:rPr>
        <w:t xml:space="preserve">If we have concerns regarding your capability or </w:t>
      </w:r>
      <w:proofErr w:type="gramStart"/>
      <w:r w:rsidRPr="00FC5DD7">
        <w:rPr>
          <w:rFonts w:ascii="Tahoma" w:hAnsi="Tahoma" w:cs="Tahoma"/>
          <w:sz w:val="22"/>
          <w:szCs w:val="22"/>
        </w:rPr>
        <w:t>performance</w:t>
      </w:r>
      <w:proofErr w:type="gramEnd"/>
      <w:r w:rsidRPr="00FC5DD7">
        <w:rPr>
          <w:rFonts w:ascii="Tahoma" w:hAnsi="Tahoma" w:cs="Tahoma"/>
          <w:sz w:val="22"/>
          <w:szCs w:val="22"/>
        </w:rPr>
        <w:t xml:space="preserve"> then we will discuss these with you i</w:t>
      </w:r>
      <w:r w:rsidRPr="00FC5DD7">
        <w:rPr>
          <w:rFonts w:ascii="Tahoma" w:hAnsi="Tahoma" w:cs="Tahoma"/>
          <w:b/>
          <w:sz w:val="22"/>
          <w:szCs w:val="22"/>
        </w:rPr>
        <w:t xml:space="preserve">nformally </w:t>
      </w:r>
      <w:r w:rsidRPr="00FC5DD7">
        <w:rPr>
          <w:rFonts w:ascii="Tahoma" w:hAnsi="Tahoma" w:cs="Tahoma"/>
          <w:sz w:val="22"/>
          <w:szCs w:val="22"/>
        </w:rPr>
        <w:t xml:space="preserve">and you will be given time to improve. The purpose of this </w:t>
      </w:r>
      <w:r w:rsidRPr="00FC5DD7">
        <w:rPr>
          <w:rFonts w:ascii="Tahoma" w:hAnsi="Tahoma" w:cs="Tahoma"/>
          <w:b/>
          <w:sz w:val="22"/>
          <w:szCs w:val="22"/>
        </w:rPr>
        <w:t>informal meeting</w:t>
      </w:r>
      <w:r w:rsidRPr="00FC5DD7">
        <w:rPr>
          <w:rFonts w:ascii="Tahoma" w:hAnsi="Tahoma" w:cs="Tahoma"/>
          <w:sz w:val="22"/>
          <w:szCs w:val="22"/>
        </w:rPr>
        <w:t xml:space="preserve"> is to:</w:t>
      </w:r>
    </w:p>
    <w:p w14:paraId="7BD2471D" w14:textId="77777777" w:rsidR="00FC5DD7" w:rsidRPr="00FC5DD7" w:rsidRDefault="00FC5DD7" w:rsidP="00FC5DD7">
      <w:pPr>
        <w:pStyle w:val="CM12"/>
        <w:numPr>
          <w:ilvl w:val="0"/>
          <w:numId w:val="44"/>
        </w:numPr>
        <w:jc w:val="both"/>
        <w:rPr>
          <w:rFonts w:ascii="Tahoma" w:hAnsi="Tahoma" w:cs="Tahoma"/>
          <w:sz w:val="22"/>
          <w:szCs w:val="22"/>
        </w:rPr>
      </w:pPr>
      <w:r w:rsidRPr="00FC5DD7">
        <w:rPr>
          <w:rFonts w:ascii="Tahoma" w:hAnsi="Tahoma" w:cs="Tahoma"/>
          <w:sz w:val="22"/>
          <w:szCs w:val="22"/>
        </w:rPr>
        <w:t>Discover possible causes.</w:t>
      </w:r>
    </w:p>
    <w:p w14:paraId="4CFF0E3C" w14:textId="77777777" w:rsidR="00FC5DD7" w:rsidRPr="00FC5DD7" w:rsidRDefault="00FC5DD7" w:rsidP="00FC5DD7">
      <w:pPr>
        <w:pStyle w:val="CM12"/>
        <w:numPr>
          <w:ilvl w:val="0"/>
          <w:numId w:val="44"/>
        </w:numPr>
        <w:jc w:val="both"/>
        <w:rPr>
          <w:rFonts w:ascii="Tahoma" w:hAnsi="Tahoma" w:cs="Tahoma"/>
          <w:sz w:val="22"/>
          <w:szCs w:val="22"/>
        </w:rPr>
      </w:pPr>
      <w:r w:rsidRPr="00FC5DD7">
        <w:rPr>
          <w:rFonts w:ascii="Tahoma" w:hAnsi="Tahoma" w:cs="Tahoma"/>
          <w:sz w:val="22"/>
          <w:szCs w:val="22"/>
        </w:rPr>
        <w:t xml:space="preserve">Highlight where and how the performance falls short of the required standard and ensure that you are given an opportunity to your view of your performance. </w:t>
      </w:r>
    </w:p>
    <w:p w14:paraId="6FD1E072" w14:textId="77777777" w:rsidR="00FC5DD7" w:rsidRPr="00FC5DD7" w:rsidRDefault="00FC5DD7" w:rsidP="00FC5DD7">
      <w:pPr>
        <w:pStyle w:val="CM12"/>
        <w:numPr>
          <w:ilvl w:val="0"/>
          <w:numId w:val="44"/>
        </w:numPr>
        <w:jc w:val="both"/>
        <w:rPr>
          <w:rFonts w:ascii="Tahoma" w:hAnsi="Tahoma" w:cs="Tahoma"/>
          <w:sz w:val="22"/>
          <w:szCs w:val="22"/>
        </w:rPr>
      </w:pPr>
      <w:r w:rsidRPr="00FC5DD7">
        <w:rPr>
          <w:rFonts w:ascii="Tahoma" w:hAnsi="Tahoma" w:cs="Tahoma"/>
          <w:sz w:val="22"/>
          <w:szCs w:val="22"/>
        </w:rPr>
        <w:t xml:space="preserve">Set targets and objectives to help you to achieve the expected standard. </w:t>
      </w:r>
    </w:p>
    <w:p w14:paraId="619C6EA5" w14:textId="77777777" w:rsidR="00FC5DD7" w:rsidRPr="00FC5DD7" w:rsidRDefault="00FC5DD7" w:rsidP="00FC5DD7">
      <w:pPr>
        <w:pStyle w:val="CM12"/>
        <w:numPr>
          <w:ilvl w:val="0"/>
          <w:numId w:val="44"/>
        </w:numPr>
        <w:jc w:val="both"/>
        <w:rPr>
          <w:rFonts w:ascii="Tahoma" w:hAnsi="Tahoma" w:cs="Tahoma"/>
          <w:sz w:val="22"/>
          <w:szCs w:val="22"/>
        </w:rPr>
      </w:pPr>
      <w:r w:rsidRPr="00FC5DD7">
        <w:rPr>
          <w:rFonts w:ascii="Tahoma" w:hAnsi="Tahoma" w:cs="Tahoma"/>
          <w:sz w:val="22"/>
          <w:szCs w:val="22"/>
        </w:rPr>
        <w:t xml:space="preserve"> Your line manager will explore with </w:t>
      </w:r>
      <w:proofErr w:type="gramStart"/>
      <w:r w:rsidRPr="00FC5DD7">
        <w:rPr>
          <w:rFonts w:ascii="Tahoma" w:hAnsi="Tahoma" w:cs="Tahoma"/>
          <w:sz w:val="22"/>
          <w:szCs w:val="22"/>
        </w:rPr>
        <w:t>you</w:t>
      </w:r>
      <w:proofErr w:type="gramEnd"/>
      <w:r w:rsidRPr="00FC5DD7">
        <w:rPr>
          <w:rFonts w:ascii="Tahoma" w:hAnsi="Tahoma" w:cs="Tahoma"/>
          <w:sz w:val="22"/>
          <w:szCs w:val="22"/>
        </w:rPr>
        <w:t xml:space="preserve"> ways of assisting to reach these targets, e.g. increased training, supervision, re-training, coaching etc. </w:t>
      </w:r>
    </w:p>
    <w:p w14:paraId="494DAC3F" w14:textId="77777777" w:rsidR="00FC5DD7" w:rsidRPr="00FC5DD7" w:rsidRDefault="00FC5DD7" w:rsidP="00FC5DD7">
      <w:pPr>
        <w:pStyle w:val="CM12"/>
        <w:numPr>
          <w:ilvl w:val="0"/>
          <w:numId w:val="44"/>
        </w:numPr>
        <w:jc w:val="both"/>
        <w:rPr>
          <w:rFonts w:ascii="Tahoma" w:hAnsi="Tahoma" w:cs="Tahoma"/>
          <w:sz w:val="22"/>
          <w:szCs w:val="22"/>
        </w:rPr>
      </w:pPr>
      <w:r w:rsidRPr="00FC5DD7">
        <w:rPr>
          <w:rFonts w:ascii="Tahoma" w:hAnsi="Tahoma" w:cs="Tahoma"/>
          <w:sz w:val="22"/>
          <w:szCs w:val="22"/>
        </w:rPr>
        <w:t>Your line manager will agree a timetable for improvement. The period of the timetable will differ according to the needs of the individual with performance monitored during this period.</w:t>
      </w:r>
    </w:p>
    <w:p w14:paraId="43D5D3D7" w14:textId="77777777" w:rsidR="00FC5DD7" w:rsidRPr="00FC5DD7" w:rsidRDefault="00FC5DD7" w:rsidP="00FC5DD7">
      <w:pPr>
        <w:pStyle w:val="CM12"/>
        <w:ind w:left="765"/>
        <w:jc w:val="both"/>
        <w:rPr>
          <w:rFonts w:ascii="Tahoma" w:hAnsi="Tahoma" w:cs="Tahoma"/>
          <w:sz w:val="22"/>
          <w:szCs w:val="22"/>
        </w:rPr>
      </w:pPr>
    </w:p>
    <w:p w14:paraId="7D2CA89B" w14:textId="77777777" w:rsidR="00FC5DD7" w:rsidRPr="00FC5DD7" w:rsidRDefault="00FC5DD7" w:rsidP="00FC5DD7">
      <w:pPr>
        <w:pStyle w:val="CM12"/>
        <w:jc w:val="both"/>
        <w:rPr>
          <w:rFonts w:ascii="Tahoma" w:hAnsi="Tahoma" w:cs="Tahoma"/>
          <w:sz w:val="22"/>
          <w:szCs w:val="22"/>
        </w:rPr>
      </w:pPr>
      <w:proofErr w:type="gramStart"/>
      <w:r w:rsidRPr="00FC5DD7">
        <w:rPr>
          <w:rFonts w:ascii="Tahoma" w:hAnsi="Tahoma" w:cs="Tahoma"/>
          <w:sz w:val="22"/>
          <w:szCs w:val="22"/>
        </w:rPr>
        <w:lastRenderedPageBreak/>
        <w:t>All of</w:t>
      </w:r>
      <w:proofErr w:type="gramEnd"/>
      <w:r w:rsidRPr="00FC5DD7">
        <w:rPr>
          <w:rFonts w:ascii="Tahoma" w:hAnsi="Tahoma" w:cs="Tahoma"/>
          <w:sz w:val="22"/>
          <w:szCs w:val="22"/>
        </w:rPr>
        <w:t xml:space="preserve"> these actions may be captured using a Performance Improvement Plan (PIP).</w:t>
      </w:r>
    </w:p>
    <w:p w14:paraId="711440B7" w14:textId="77777777" w:rsidR="00FC5DD7" w:rsidRPr="00FC5DD7" w:rsidRDefault="00FC5DD7" w:rsidP="00FC5DD7">
      <w:pPr>
        <w:pStyle w:val="Default"/>
        <w:rPr>
          <w:rFonts w:ascii="Tahoma" w:hAnsi="Tahoma" w:cs="Tahoma"/>
          <w:sz w:val="22"/>
          <w:szCs w:val="22"/>
        </w:rPr>
      </w:pPr>
    </w:p>
    <w:p w14:paraId="31039C20" w14:textId="503C15E0" w:rsidR="00FC5DD7" w:rsidRPr="009623ED" w:rsidRDefault="00FC5DD7" w:rsidP="00FC5DD7">
      <w:pPr>
        <w:autoSpaceDE w:val="0"/>
        <w:autoSpaceDN w:val="0"/>
        <w:adjustRightInd w:val="0"/>
        <w:rPr>
          <w:rFonts w:ascii="Tahoma" w:hAnsi="Tahoma" w:cs="Tahoma"/>
          <w:b/>
          <w:color w:val="8246AF" w:themeColor="accent2"/>
          <w:sz w:val="28"/>
          <w:szCs w:val="28"/>
        </w:rPr>
      </w:pPr>
      <w:r w:rsidRPr="009623ED">
        <w:rPr>
          <w:rFonts w:ascii="Tahoma" w:hAnsi="Tahoma" w:cs="Tahoma"/>
          <w:b/>
          <w:color w:val="8246AF" w:themeColor="accent2"/>
          <w:sz w:val="28"/>
          <w:szCs w:val="28"/>
        </w:rPr>
        <w:t xml:space="preserve">Formal Process </w:t>
      </w:r>
      <w:r w:rsidR="0069512C">
        <w:rPr>
          <w:rFonts w:ascii="Tahoma" w:hAnsi="Tahoma" w:cs="Tahoma"/>
          <w:b/>
          <w:color w:val="8246AF" w:themeColor="accent2"/>
          <w:sz w:val="28"/>
          <w:szCs w:val="28"/>
        </w:rPr>
        <w:t xml:space="preserve">(*) </w:t>
      </w:r>
      <w:r w:rsidRPr="009623ED">
        <w:rPr>
          <w:rFonts w:ascii="Tahoma" w:hAnsi="Tahoma" w:cs="Tahoma"/>
          <w:b/>
          <w:color w:val="8246AF" w:themeColor="accent2"/>
          <w:sz w:val="28"/>
          <w:szCs w:val="28"/>
        </w:rPr>
        <w:t>– Capability Hearings</w:t>
      </w:r>
    </w:p>
    <w:p w14:paraId="728943F9" w14:textId="77777777" w:rsidR="00FC5DD7" w:rsidRPr="00FC5DD7" w:rsidRDefault="00FC5DD7" w:rsidP="00FC5DD7">
      <w:pPr>
        <w:autoSpaceDE w:val="0"/>
        <w:autoSpaceDN w:val="0"/>
        <w:adjustRightInd w:val="0"/>
        <w:jc w:val="both"/>
        <w:rPr>
          <w:rFonts w:ascii="Tahoma" w:hAnsi="Tahoma" w:cs="Tahoma"/>
          <w:sz w:val="22"/>
          <w:szCs w:val="22"/>
          <w:u w:val="single"/>
        </w:rPr>
      </w:pPr>
    </w:p>
    <w:p w14:paraId="1701AB2F" w14:textId="77777777" w:rsidR="00FC5DD7" w:rsidRPr="008B598D" w:rsidRDefault="00FC5DD7" w:rsidP="00FC5DD7">
      <w:pPr>
        <w:autoSpaceDE w:val="0"/>
        <w:autoSpaceDN w:val="0"/>
        <w:adjustRightInd w:val="0"/>
        <w:jc w:val="both"/>
        <w:rPr>
          <w:rFonts w:ascii="Tahoma" w:hAnsi="Tahoma" w:cs="Tahoma"/>
          <w:b/>
          <w:bCs/>
          <w:color w:val="8246AF" w:themeColor="accent2"/>
          <w:sz w:val="28"/>
          <w:szCs w:val="28"/>
        </w:rPr>
      </w:pPr>
      <w:r w:rsidRPr="008B598D">
        <w:rPr>
          <w:rFonts w:ascii="Tahoma" w:hAnsi="Tahoma" w:cs="Tahoma"/>
          <w:b/>
          <w:bCs/>
          <w:color w:val="8246AF" w:themeColor="accent2"/>
          <w:sz w:val="28"/>
          <w:szCs w:val="28"/>
        </w:rPr>
        <w:t>Notification</w:t>
      </w:r>
    </w:p>
    <w:p w14:paraId="3610EA24" w14:textId="77777777" w:rsidR="00FC5DD7" w:rsidRPr="00FC5DD7" w:rsidRDefault="00FC5DD7" w:rsidP="00FC5DD7">
      <w:pPr>
        <w:autoSpaceDE w:val="0"/>
        <w:autoSpaceDN w:val="0"/>
        <w:adjustRightInd w:val="0"/>
        <w:jc w:val="both"/>
        <w:rPr>
          <w:rFonts w:ascii="Tahoma" w:hAnsi="Tahoma" w:cs="Tahoma"/>
          <w:sz w:val="22"/>
          <w:szCs w:val="22"/>
        </w:rPr>
      </w:pPr>
    </w:p>
    <w:p w14:paraId="41F3262B"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If we consider that there are grounds for taking formal action over alleged poor performance, you will be required to attend a capability hearing. </w:t>
      </w:r>
    </w:p>
    <w:p w14:paraId="280C1737" w14:textId="77777777" w:rsidR="00FC5DD7" w:rsidRPr="00FC5DD7" w:rsidRDefault="00FC5DD7" w:rsidP="00FC5DD7">
      <w:pPr>
        <w:autoSpaceDE w:val="0"/>
        <w:autoSpaceDN w:val="0"/>
        <w:adjustRightInd w:val="0"/>
        <w:jc w:val="both"/>
        <w:rPr>
          <w:rFonts w:ascii="Tahoma" w:hAnsi="Tahoma" w:cs="Tahoma"/>
          <w:sz w:val="22"/>
          <w:szCs w:val="22"/>
        </w:rPr>
      </w:pPr>
    </w:p>
    <w:p w14:paraId="72E3596B"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We will give you written notice of the date, time and place of the capability hearing. The hearing will be held as soon as reasonably practicable. </w:t>
      </w:r>
    </w:p>
    <w:p w14:paraId="16EA3FCE" w14:textId="77777777" w:rsidR="00FC5DD7" w:rsidRPr="00FC5DD7" w:rsidRDefault="00FC5DD7" w:rsidP="00FC5DD7">
      <w:pPr>
        <w:autoSpaceDE w:val="0"/>
        <w:autoSpaceDN w:val="0"/>
        <w:adjustRightInd w:val="0"/>
        <w:jc w:val="both"/>
        <w:rPr>
          <w:rFonts w:ascii="Tahoma" w:hAnsi="Tahoma" w:cs="Tahoma"/>
          <w:sz w:val="22"/>
          <w:szCs w:val="22"/>
          <w:u w:val="single"/>
        </w:rPr>
      </w:pPr>
    </w:p>
    <w:p w14:paraId="339E84E6"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You may bring a companion to any capability hearing or appeal hearing under this procedure. The companion may be either a trade union representative or a colleague. You must tell the manager conducting the hearing who your chosen companion is, in good time before the hearing.</w:t>
      </w:r>
    </w:p>
    <w:p w14:paraId="635D34D5" w14:textId="77777777" w:rsidR="00FC5DD7" w:rsidRPr="00FC5DD7" w:rsidRDefault="00FC5DD7" w:rsidP="00FC5DD7">
      <w:pPr>
        <w:autoSpaceDE w:val="0"/>
        <w:autoSpaceDN w:val="0"/>
        <w:adjustRightInd w:val="0"/>
        <w:jc w:val="both"/>
        <w:rPr>
          <w:rFonts w:ascii="Tahoma" w:hAnsi="Tahoma" w:cs="Tahoma"/>
          <w:sz w:val="22"/>
          <w:szCs w:val="22"/>
          <w:u w:val="single"/>
        </w:rPr>
      </w:pPr>
    </w:p>
    <w:p w14:paraId="09C0C1F3" w14:textId="77777777" w:rsidR="00FC5DD7" w:rsidRPr="009623ED" w:rsidRDefault="00FC5DD7" w:rsidP="00FC5DD7">
      <w:pPr>
        <w:autoSpaceDE w:val="0"/>
        <w:autoSpaceDN w:val="0"/>
        <w:adjustRightInd w:val="0"/>
        <w:jc w:val="both"/>
        <w:rPr>
          <w:rFonts w:ascii="Tahoma" w:hAnsi="Tahoma" w:cs="Tahoma"/>
          <w:b/>
          <w:bCs/>
          <w:color w:val="8246AF" w:themeColor="accent2"/>
          <w:sz w:val="28"/>
          <w:szCs w:val="28"/>
        </w:rPr>
      </w:pPr>
      <w:r w:rsidRPr="009623ED">
        <w:rPr>
          <w:rFonts w:ascii="Tahoma" w:hAnsi="Tahoma" w:cs="Tahoma"/>
          <w:b/>
          <w:bCs/>
          <w:color w:val="8246AF" w:themeColor="accent2"/>
          <w:sz w:val="28"/>
          <w:szCs w:val="28"/>
        </w:rPr>
        <w:t>Procedure at the hearing</w:t>
      </w:r>
    </w:p>
    <w:p w14:paraId="42DD3057" w14:textId="77777777" w:rsidR="00FC5DD7" w:rsidRPr="00FC5DD7" w:rsidRDefault="00FC5DD7" w:rsidP="00FC5DD7">
      <w:pPr>
        <w:autoSpaceDE w:val="0"/>
        <w:autoSpaceDN w:val="0"/>
        <w:adjustRightInd w:val="0"/>
        <w:rPr>
          <w:rFonts w:ascii="Tahoma" w:hAnsi="Tahoma" w:cs="Tahoma"/>
          <w:sz w:val="22"/>
          <w:szCs w:val="22"/>
          <w:u w:val="single"/>
        </w:rPr>
      </w:pPr>
    </w:p>
    <w:p w14:paraId="3A9441C3"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The hearing will normally be chaired by a manager and will normally be attended by a member of the HR Department. Your companion may make representations, ask questions, and sum up your case but will not be allowed to answer questions on your behalf. </w:t>
      </w:r>
    </w:p>
    <w:p w14:paraId="64ABAC9B" w14:textId="77777777" w:rsidR="00FC5DD7" w:rsidRPr="00FC5DD7" w:rsidRDefault="00FC5DD7" w:rsidP="00FC5DD7">
      <w:pPr>
        <w:autoSpaceDE w:val="0"/>
        <w:autoSpaceDN w:val="0"/>
        <w:adjustRightInd w:val="0"/>
        <w:jc w:val="both"/>
        <w:rPr>
          <w:rFonts w:ascii="Tahoma" w:hAnsi="Tahoma" w:cs="Tahoma"/>
          <w:b/>
          <w:bCs/>
          <w:sz w:val="22"/>
          <w:szCs w:val="22"/>
        </w:rPr>
      </w:pPr>
    </w:p>
    <w:p w14:paraId="29099D30"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You may ask relevant witnesses to appear at the hearing, provided you give us sufficient advance notice to arrange their attendance. You will be given the opportunity to respond to any information given by a witness. </w:t>
      </w:r>
    </w:p>
    <w:p w14:paraId="70DFFCF9" w14:textId="77777777" w:rsidR="00FC5DD7" w:rsidRPr="00FC5DD7" w:rsidRDefault="00FC5DD7" w:rsidP="00FC5DD7">
      <w:pPr>
        <w:autoSpaceDE w:val="0"/>
        <w:autoSpaceDN w:val="0"/>
        <w:adjustRightInd w:val="0"/>
        <w:jc w:val="both"/>
        <w:rPr>
          <w:rFonts w:ascii="Tahoma" w:hAnsi="Tahoma" w:cs="Tahoma"/>
          <w:b/>
          <w:bCs/>
          <w:sz w:val="22"/>
          <w:szCs w:val="22"/>
        </w:rPr>
      </w:pPr>
    </w:p>
    <w:p w14:paraId="5BF8C1AF"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A capability hearing will usually cover the following:</w:t>
      </w:r>
    </w:p>
    <w:p w14:paraId="712B3FB2" w14:textId="77777777" w:rsidR="00FC5DD7" w:rsidRPr="00FC5DD7" w:rsidRDefault="00FC5DD7" w:rsidP="00FC5DD7">
      <w:pPr>
        <w:autoSpaceDE w:val="0"/>
        <w:autoSpaceDN w:val="0"/>
        <w:adjustRightInd w:val="0"/>
        <w:jc w:val="both"/>
        <w:rPr>
          <w:rFonts w:ascii="Tahoma" w:hAnsi="Tahoma" w:cs="Tahoma"/>
          <w:sz w:val="22"/>
          <w:szCs w:val="22"/>
        </w:rPr>
      </w:pPr>
    </w:p>
    <w:p w14:paraId="233789CD"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Setting out the required standards that we believe you may have failed to meet and going through any relevant evidence that we have gathered.</w:t>
      </w:r>
    </w:p>
    <w:p w14:paraId="24AE33F3"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Allowing you to ask questions, present evidence, call witnesses, respond to evidence and make representations.</w:t>
      </w:r>
    </w:p>
    <w:p w14:paraId="4A0BA6C7"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Establishing the likely causes of poor performance, including any reasons why any measures taken so far have not led to the required improvement.</w:t>
      </w:r>
    </w:p>
    <w:p w14:paraId="3C09EE4B"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Identifying whether there are further measures, such as additional training or supervision, which may improve performance.</w:t>
      </w:r>
    </w:p>
    <w:p w14:paraId="64079074"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Where appropriate, discussing targets for improvement and a </w:t>
      </w:r>
      <w:proofErr w:type="gramStart"/>
      <w:r w:rsidRPr="00FC5DD7">
        <w:rPr>
          <w:rFonts w:ascii="Tahoma" w:hAnsi="Tahoma" w:cs="Tahoma"/>
          <w:sz w:val="22"/>
          <w:szCs w:val="22"/>
        </w:rPr>
        <w:t>time-scale</w:t>
      </w:r>
      <w:proofErr w:type="gramEnd"/>
      <w:r w:rsidRPr="00FC5DD7">
        <w:rPr>
          <w:rFonts w:ascii="Tahoma" w:hAnsi="Tahoma" w:cs="Tahoma"/>
          <w:sz w:val="22"/>
          <w:szCs w:val="22"/>
        </w:rPr>
        <w:t xml:space="preserve"> for review.</w:t>
      </w:r>
    </w:p>
    <w:p w14:paraId="113DB0D9"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If dismissal is a possibility, establishing whether there is any likelihood of a significant improvement being made within a reasonable time and whether there is any practical alternative to dismissal, such as redeployment.</w:t>
      </w:r>
    </w:p>
    <w:p w14:paraId="06B62E3B" w14:textId="77777777" w:rsidR="00FC5DD7" w:rsidRPr="00FC5DD7" w:rsidRDefault="00FC5DD7" w:rsidP="00FC5DD7">
      <w:pPr>
        <w:autoSpaceDE w:val="0"/>
        <w:autoSpaceDN w:val="0"/>
        <w:adjustRightInd w:val="0"/>
        <w:jc w:val="both"/>
        <w:rPr>
          <w:rFonts w:ascii="Tahoma" w:hAnsi="Tahoma" w:cs="Tahoma"/>
          <w:b/>
          <w:bCs/>
          <w:sz w:val="22"/>
          <w:szCs w:val="22"/>
        </w:rPr>
      </w:pPr>
    </w:p>
    <w:p w14:paraId="16184628"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We will inform you in writing of our decision and our reasons for it, usually within one week of the capability hearing. </w:t>
      </w:r>
    </w:p>
    <w:p w14:paraId="3C483344" w14:textId="77777777" w:rsidR="00FC5DD7" w:rsidRPr="00FC5DD7" w:rsidRDefault="00FC5DD7" w:rsidP="00FC5DD7">
      <w:pPr>
        <w:autoSpaceDE w:val="0"/>
        <w:autoSpaceDN w:val="0"/>
        <w:adjustRightInd w:val="0"/>
        <w:jc w:val="both"/>
        <w:rPr>
          <w:rFonts w:ascii="Tahoma" w:hAnsi="Tahoma" w:cs="Tahoma"/>
          <w:sz w:val="22"/>
          <w:szCs w:val="22"/>
        </w:rPr>
      </w:pPr>
    </w:p>
    <w:p w14:paraId="38E37D2A" w14:textId="77777777" w:rsidR="00FC5DD7" w:rsidRPr="009623ED" w:rsidRDefault="00FC5DD7" w:rsidP="00FC5DD7">
      <w:pPr>
        <w:autoSpaceDE w:val="0"/>
        <w:autoSpaceDN w:val="0"/>
        <w:adjustRightInd w:val="0"/>
        <w:jc w:val="both"/>
        <w:rPr>
          <w:rFonts w:ascii="Tahoma" w:hAnsi="Tahoma" w:cs="Tahoma"/>
          <w:b/>
          <w:bCs/>
          <w:color w:val="8246AF" w:themeColor="accent2"/>
          <w:sz w:val="28"/>
          <w:szCs w:val="28"/>
        </w:rPr>
      </w:pPr>
      <w:r w:rsidRPr="009623ED">
        <w:rPr>
          <w:rFonts w:ascii="Tahoma" w:hAnsi="Tahoma" w:cs="Tahoma"/>
          <w:b/>
          <w:bCs/>
          <w:color w:val="8246AF" w:themeColor="accent2"/>
          <w:sz w:val="28"/>
          <w:szCs w:val="28"/>
        </w:rPr>
        <w:lastRenderedPageBreak/>
        <w:t>Stage 1 Hearing – First written warning</w:t>
      </w:r>
    </w:p>
    <w:p w14:paraId="0A457659" w14:textId="77777777" w:rsidR="00FC5DD7" w:rsidRPr="00FC5DD7" w:rsidRDefault="00FC5DD7" w:rsidP="00FC5DD7">
      <w:pPr>
        <w:autoSpaceDE w:val="0"/>
        <w:autoSpaceDN w:val="0"/>
        <w:adjustRightInd w:val="0"/>
        <w:jc w:val="both"/>
        <w:rPr>
          <w:rFonts w:ascii="Tahoma" w:hAnsi="Tahoma" w:cs="Tahoma"/>
          <w:sz w:val="22"/>
          <w:szCs w:val="22"/>
        </w:rPr>
      </w:pPr>
    </w:p>
    <w:p w14:paraId="25D9EFC1"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Following a Stage 1 capability hearing, if we decide that your performance is unsatisfactory, we will give you a first written warning setting out the areas in which you have not met the required performance standards, targets for improvement and a period for review. You will also be advised of the consequences if your performance does not improve. </w:t>
      </w:r>
    </w:p>
    <w:p w14:paraId="34CF742A" w14:textId="77777777" w:rsidR="00FC5DD7" w:rsidRPr="00FC5DD7" w:rsidRDefault="00FC5DD7" w:rsidP="00FC5DD7">
      <w:pPr>
        <w:autoSpaceDE w:val="0"/>
        <w:autoSpaceDN w:val="0"/>
        <w:adjustRightInd w:val="0"/>
        <w:jc w:val="both"/>
        <w:rPr>
          <w:rFonts w:ascii="Tahoma" w:hAnsi="Tahoma" w:cs="Tahoma"/>
          <w:sz w:val="22"/>
          <w:szCs w:val="22"/>
        </w:rPr>
      </w:pPr>
    </w:p>
    <w:p w14:paraId="15A839D0"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The warning will normally remain active for six months from the end of the review period. After the active period, the warning will remain permanently on your personnel file but will be disregarded in deciding the outcome of any future capability proceedings.</w:t>
      </w:r>
    </w:p>
    <w:p w14:paraId="71BEB022" w14:textId="77777777" w:rsidR="00FC5DD7" w:rsidRPr="00FC5DD7" w:rsidRDefault="00FC5DD7" w:rsidP="00FC5DD7">
      <w:pPr>
        <w:autoSpaceDE w:val="0"/>
        <w:autoSpaceDN w:val="0"/>
        <w:adjustRightInd w:val="0"/>
        <w:jc w:val="both"/>
        <w:rPr>
          <w:rFonts w:ascii="Tahoma" w:hAnsi="Tahoma" w:cs="Tahoma"/>
          <w:b/>
          <w:bCs/>
          <w:sz w:val="22"/>
          <w:szCs w:val="22"/>
        </w:rPr>
      </w:pPr>
    </w:p>
    <w:p w14:paraId="3B7804CF"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Your performance will be monitored during the review </w:t>
      </w:r>
      <w:proofErr w:type="gramStart"/>
      <w:r w:rsidRPr="00FC5DD7">
        <w:rPr>
          <w:rFonts w:ascii="Tahoma" w:hAnsi="Tahoma" w:cs="Tahoma"/>
          <w:sz w:val="22"/>
          <w:szCs w:val="22"/>
        </w:rPr>
        <w:t>period</w:t>
      </w:r>
      <w:proofErr w:type="gramEnd"/>
      <w:r w:rsidRPr="00FC5DD7">
        <w:rPr>
          <w:rFonts w:ascii="Tahoma" w:hAnsi="Tahoma" w:cs="Tahoma"/>
          <w:sz w:val="22"/>
          <w:szCs w:val="22"/>
        </w:rPr>
        <w:t xml:space="preserve"> and we will write to inform you of the outcome. </w:t>
      </w:r>
    </w:p>
    <w:p w14:paraId="065D47CE" w14:textId="77777777" w:rsidR="00FC5DD7" w:rsidRPr="00FC5DD7" w:rsidRDefault="00FC5DD7" w:rsidP="00FC5DD7">
      <w:pPr>
        <w:autoSpaceDE w:val="0"/>
        <w:autoSpaceDN w:val="0"/>
        <w:adjustRightInd w:val="0"/>
        <w:jc w:val="both"/>
        <w:rPr>
          <w:rFonts w:ascii="Tahoma" w:hAnsi="Tahoma" w:cs="Tahoma"/>
          <w:sz w:val="22"/>
          <w:szCs w:val="22"/>
        </w:rPr>
      </w:pPr>
    </w:p>
    <w:p w14:paraId="43984BB4" w14:textId="77777777" w:rsidR="00FC5DD7" w:rsidRPr="009623ED" w:rsidRDefault="00FC5DD7" w:rsidP="00FC5DD7">
      <w:pPr>
        <w:autoSpaceDE w:val="0"/>
        <w:autoSpaceDN w:val="0"/>
        <w:adjustRightInd w:val="0"/>
        <w:jc w:val="both"/>
        <w:rPr>
          <w:rFonts w:ascii="Tahoma" w:hAnsi="Tahoma" w:cs="Tahoma"/>
          <w:b/>
          <w:bCs/>
          <w:color w:val="8246AF" w:themeColor="accent2"/>
          <w:sz w:val="28"/>
          <w:szCs w:val="28"/>
        </w:rPr>
      </w:pPr>
      <w:r w:rsidRPr="009623ED">
        <w:rPr>
          <w:rFonts w:ascii="Tahoma" w:hAnsi="Tahoma" w:cs="Tahoma"/>
          <w:b/>
          <w:bCs/>
          <w:color w:val="8246AF" w:themeColor="accent2"/>
          <w:sz w:val="28"/>
          <w:szCs w:val="28"/>
        </w:rPr>
        <w:t>Stage 2 Hearing – Final written warning</w:t>
      </w:r>
    </w:p>
    <w:p w14:paraId="449D1620" w14:textId="77777777" w:rsidR="00FC5DD7" w:rsidRPr="00FC5DD7" w:rsidRDefault="00FC5DD7" w:rsidP="00FC5DD7">
      <w:pPr>
        <w:autoSpaceDE w:val="0"/>
        <w:autoSpaceDN w:val="0"/>
        <w:adjustRightInd w:val="0"/>
        <w:jc w:val="both"/>
        <w:rPr>
          <w:rFonts w:ascii="Tahoma" w:hAnsi="Tahoma" w:cs="Tahoma"/>
          <w:sz w:val="22"/>
          <w:szCs w:val="22"/>
        </w:rPr>
      </w:pPr>
    </w:p>
    <w:p w14:paraId="5966AC61"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If your performance does not improve within the review period set out in a first written warning, or if there is further evidence of poor performance while your first written warning is still active, we may decide to hold a Stage 2 capability hearing. </w:t>
      </w:r>
    </w:p>
    <w:p w14:paraId="52EFEE83" w14:textId="77777777" w:rsidR="00FC5DD7" w:rsidRPr="00FC5DD7" w:rsidRDefault="00FC5DD7" w:rsidP="00FC5DD7">
      <w:pPr>
        <w:autoSpaceDE w:val="0"/>
        <w:autoSpaceDN w:val="0"/>
        <w:adjustRightInd w:val="0"/>
        <w:jc w:val="both"/>
        <w:rPr>
          <w:rFonts w:ascii="Tahoma" w:hAnsi="Tahoma" w:cs="Tahoma"/>
          <w:sz w:val="22"/>
          <w:szCs w:val="22"/>
        </w:rPr>
      </w:pPr>
    </w:p>
    <w:p w14:paraId="599DF94C"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Following a Stage 2 capability hearing, if we decide that your performance is unsatisfactory, we will give you a final written warning setting out:</w:t>
      </w:r>
    </w:p>
    <w:p w14:paraId="1C71AD0E" w14:textId="77777777" w:rsidR="00FC5DD7" w:rsidRPr="00FC5DD7" w:rsidRDefault="00FC5DD7" w:rsidP="00FC5DD7">
      <w:pPr>
        <w:autoSpaceDE w:val="0"/>
        <w:autoSpaceDN w:val="0"/>
        <w:adjustRightInd w:val="0"/>
        <w:jc w:val="both"/>
        <w:rPr>
          <w:rFonts w:ascii="Tahoma" w:hAnsi="Tahoma" w:cs="Tahoma"/>
          <w:sz w:val="22"/>
          <w:szCs w:val="22"/>
        </w:rPr>
      </w:pPr>
    </w:p>
    <w:p w14:paraId="5008C0C3" w14:textId="77777777" w:rsidR="00FC5DD7" w:rsidRPr="00FC5DD7" w:rsidRDefault="00FC5DD7" w:rsidP="00FC5DD7">
      <w:pPr>
        <w:pStyle w:val="ListParagraph"/>
        <w:numPr>
          <w:ilvl w:val="0"/>
          <w:numId w:val="47"/>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the areas in which you have not met the required performance </w:t>
      </w:r>
      <w:proofErr w:type="gramStart"/>
      <w:r w:rsidRPr="00FC5DD7">
        <w:rPr>
          <w:rFonts w:ascii="Tahoma" w:hAnsi="Tahoma" w:cs="Tahoma"/>
          <w:sz w:val="22"/>
          <w:szCs w:val="22"/>
        </w:rPr>
        <w:t>standards;</w:t>
      </w:r>
      <w:proofErr w:type="gramEnd"/>
    </w:p>
    <w:p w14:paraId="7AD7C809" w14:textId="77777777" w:rsidR="00FC5DD7" w:rsidRPr="00FC5DD7" w:rsidRDefault="00FC5DD7" w:rsidP="00FC5DD7">
      <w:pPr>
        <w:pStyle w:val="ListParagraph"/>
        <w:numPr>
          <w:ilvl w:val="0"/>
          <w:numId w:val="47"/>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targets for </w:t>
      </w:r>
      <w:proofErr w:type="gramStart"/>
      <w:r w:rsidRPr="00FC5DD7">
        <w:rPr>
          <w:rFonts w:ascii="Tahoma" w:hAnsi="Tahoma" w:cs="Tahoma"/>
          <w:sz w:val="22"/>
          <w:szCs w:val="22"/>
        </w:rPr>
        <w:t>improvement;</w:t>
      </w:r>
      <w:proofErr w:type="gramEnd"/>
    </w:p>
    <w:p w14:paraId="4322013F" w14:textId="77777777" w:rsidR="00FC5DD7" w:rsidRPr="00FC5DD7" w:rsidRDefault="00FC5DD7" w:rsidP="00FC5DD7">
      <w:pPr>
        <w:pStyle w:val="ListParagraph"/>
        <w:numPr>
          <w:ilvl w:val="0"/>
          <w:numId w:val="47"/>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any measures, such as additional training or supervision, which will be taken with a view to improving </w:t>
      </w:r>
      <w:proofErr w:type="gramStart"/>
      <w:r w:rsidRPr="00FC5DD7">
        <w:rPr>
          <w:rFonts w:ascii="Tahoma" w:hAnsi="Tahoma" w:cs="Tahoma"/>
          <w:sz w:val="22"/>
          <w:szCs w:val="22"/>
        </w:rPr>
        <w:t>performance;</w:t>
      </w:r>
      <w:proofErr w:type="gramEnd"/>
    </w:p>
    <w:p w14:paraId="0A96B105" w14:textId="77777777" w:rsidR="00FC5DD7" w:rsidRPr="00FC5DD7" w:rsidRDefault="00FC5DD7" w:rsidP="00FC5DD7">
      <w:pPr>
        <w:pStyle w:val="ListParagraph"/>
        <w:numPr>
          <w:ilvl w:val="0"/>
          <w:numId w:val="47"/>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a period for review; and</w:t>
      </w:r>
    </w:p>
    <w:p w14:paraId="5211CC34" w14:textId="77777777" w:rsidR="00FC5DD7" w:rsidRPr="00FC5DD7" w:rsidRDefault="00FC5DD7" w:rsidP="00FC5DD7">
      <w:pPr>
        <w:pStyle w:val="ListParagraph"/>
        <w:numPr>
          <w:ilvl w:val="0"/>
          <w:numId w:val="47"/>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the consequences of failing to improve within the review period, or of further unsatisfactory performance.</w:t>
      </w:r>
    </w:p>
    <w:p w14:paraId="0FD3DA5C" w14:textId="77777777" w:rsidR="00FC5DD7" w:rsidRPr="00FC5DD7" w:rsidRDefault="00FC5DD7" w:rsidP="00FC5DD7">
      <w:pPr>
        <w:autoSpaceDE w:val="0"/>
        <w:autoSpaceDN w:val="0"/>
        <w:adjustRightInd w:val="0"/>
        <w:jc w:val="both"/>
        <w:rPr>
          <w:rFonts w:ascii="Tahoma" w:hAnsi="Tahoma" w:cs="Tahoma"/>
          <w:sz w:val="22"/>
          <w:szCs w:val="22"/>
        </w:rPr>
      </w:pPr>
    </w:p>
    <w:p w14:paraId="4D6CAB60"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A final written warning will normally remain active for 12 months from the end of the review period. After the active period, the warning will remain permanently on your personnel file but will be disregarded in deciding the outcome of future capability proceedings.</w:t>
      </w:r>
    </w:p>
    <w:p w14:paraId="5CF7654E" w14:textId="77777777" w:rsidR="00FC5DD7" w:rsidRPr="00FC5DD7" w:rsidRDefault="00FC5DD7" w:rsidP="00FC5DD7">
      <w:pPr>
        <w:autoSpaceDE w:val="0"/>
        <w:autoSpaceDN w:val="0"/>
        <w:adjustRightInd w:val="0"/>
        <w:jc w:val="both"/>
        <w:rPr>
          <w:rFonts w:ascii="Tahoma" w:hAnsi="Tahoma" w:cs="Tahoma"/>
          <w:sz w:val="22"/>
          <w:szCs w:val="22"/>
        </w:rPr>
      </w:pPr>
    </w:p>
    <w:p w14:paraId="19F63C9A"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Your performance will be monitored during the review </w:t>
      </w:r>
      <w:proofErr w:type="gramStart"/>
      <w:r w:rsidRPr="00FC5DD7">
        <w:rPr>
          <w:rFonts w:ascii="Tahoma" w:hAnsi="Tahoma" w:cs="Tahoma"/>
          <w:sz w:val="22"/>
          <w:szCs w:val="22"/>
        </w:rPr>
        <w:t>period</w:t>
      </w:r>
      <w:proofErr w:type="gramEnd"/>
      <w:r w:rsidRPr="00FC5DD7">
        <w:rPr>
          <w:rFonts w:ascii="Tahoma" w:hAnsi="Tahoma" w:cs="Tahoma"/>
          <w:sz w:val="22"/>
          <w:szCs w:val="22"/>
        </w:rPr>
        <w:t xml:space="preserve"> and we will write to inform you of the outcome. </w:t>
      </w:r>
    </w:p>
    <w:p w14:paraId="167F9C91" w14:textId="77777777" w:rsidR="00FC5DD7" w:rsidRPr="00FC5DD7" w:rsidRDefault="00FC5DD7" w:rsidP="00FC5DD7">
      <w:pPr>
        <w:autoSpaceDE w:val="0"/>
        <w:autoSpaceDN w:val="0"/>
        <w:adjustRightInd w:val="0"/>
        <w:jc w:val="both"/>
        <w:rPr>
          <w:rFonts w:ascii="Tahoma" w:hAnsi="Tahoma" w:cs="Tahoma"/>
          <w:sz w:val="22"/>
          <w:szCs w:val="22"/>
        </w:rPr>
      </w:pPr>
    </w:p>
    <w:p w14:paraId="38A61821" w14:textId="6B932D93" w:rsidR="00FC5DD7" w:rsidRPr="009623ED" w:rsidRDefault="00FC5DD7" w:rsidP="00FC5DD7">
      <w:pPr>
        <w:autoSpaceDE w:val="0"/>
        <w:autoSpaceDN w:val="0"/>
        <w:adjustRightInd w:val="0"/>
        <w:jc w:val="both"/>
        <w:rPr>
          <w:rFonts w:ascii="Tahoma" w:hAnsi="Tahoma" w:cs="Tahoma"/>
          <w:b/>
          <w:bCs/>
          <w:color w:val="8246AF" w:themeColor="accent2"/>
          <w:sz w:val="28"/>
          <w:szCs w:val="28"/>
        </w:rPr>
      </w:pPr>
      <w:r w:rsidRPr="009623ED">
        <w:rPr>
          <w:rFonts w:ascii="Tahoma" w:hAnsi="Tahoma" w:cs="Tahoma"/>
          <w:b/>
          <w:bCs/>
          <w:color w:val="8246AF" w:themeColor="accent2"/>
          <w:sz w:val="28"/>
          <w:szCs w:val="28"/>
        </w:rPr>
        <w:t>Stage 3 – Dismissal/redeployment</w:t>
      </w:r>
    </w:p>
    <w:p w14:paraId="56F87F55" w14:textId="77777777" w:rsidR="00FC5DD7" w:rsidRPr="00FC5DD7" w:rsidRDefault="00FC5DD7" w:rsidP="00FC5DD7">
      <w:pPr>
        <w:autoSpaceDE w:val="0"/>
        <w:autoSpaceDN w:val="0"/>
        <w:adjustRightInd w:val="0"/>
        <w:jc w:val="both"/>
        <w:rPr>
          <w:rFonts w:ascii="Tahoma" w:hAnsi="Tahoma" w:cs="Tahoma"/>
          <w:sz w:val="22"/>
          <w:szCs w:val="22"/>
        </w:rPr>
      </w:pPr>
    </w:p>
    <w:p w14:paraId="1639B573"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We may decide to hold a Stage 3 capability hearing if we have reason to believe:</w:t>
      </w:r>
    </w:p>
    <w:p w14:paraId="3EF2C0E3" w14:textId="77777777" w:rsidR="00FC5DD7" w:rsidRPr="00FC5DD7" w:rsidRDefault="00FC5DD7" w:rsidP="00FC5DD7">
      <w:pPr>
        <w:pStyle w:val="ListParagraph"/>
        <w:numPr>
          <w:ilvl w:val="0"/>
          <w:numId w:val="48"/>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your performance has not improved sufficiently within the review period set out in a final written </w:t>
      </w:r>
      <w:proofErr w:type="gramStart"/>
      <w:r w:rsidRPr="00FC5DD7">
        <w:rPr>
          <w:rFonts w:ascii="Tahoma" w:hAnsi="Tahoma" w:cs="Tahoma"/>
          <w:sz w:val="22"/>
          <w:szCs w:val="22"/>
        </w:rPr>
        <w:t>warning;</w:t>
      </w:r>
      <w:proofErr w:type="gramEnd"/>
      <w:r w:rsidRPr="00FC5DD7">
        <w:rPr>
          <w:rFonts w:ascii="Tahoma" w:hAnsi="Tahoma" w:cs="Tahoma"/>
          <w:sz w:val="22"/>
          <w:szCs w:val="22"/>
        </w:rPr>
        <w:t xml:space="preserve"> </w:t>
      </w:r>
    </w:p>
    <w:p w14:paraId="01DEA294" w14:textId="77777777" w:rsidR="00FC5DD7" w:rsidRPr="00FC5DD7" w:rsidRDefault="00FC5DD7" w:rsidP="00FC5DD7">
      <w:pPr>
        <w:pStyle w:val="ListParagraph"/>
        <w:numPr>
          <w:ilvl w:val="0"/>
          <w:numId w:val="48"/>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your performance is unsatisfactory while a final written warning is still active.</w:t>
      </w:r>
    </w:p>
    <w:p w14:paraId="550FC0A3" w14:textId="77777777" w:rsidR="00FC5DD7" w:rsidRPr="00FC5DD7" w:rsidRDefault="00FC5DD7" w:rsidP="00FC5DD7">
      <w:pPr>
        <w:autoSpaceDE w:val="0"/>
        <w:autoSpaceDN w:val="0"/>
        <w:adjustRightInd w:val="0"/>
        <w:jc w:val="both"/>
        <w:rPr>
          <w:rFonts w:ascii="Tahoma" w:hAnsi="Tahoma" w:cs="Tahoma"/>
          <w:sz w:val="22"/>
          <w:szCs w:val="22"/>
        </w:rPr>
      </w:pPr>
    </w:p>
    <w:p w14:paraId="585E01E3"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lastRenderedPageBreak/>
        <w:t>Following the hearing, if we find that your performance is unsatisfactory, we may consider a range of options including:</w:t>
      </w:r>
    </w:p>
    <w:p w14:paraId="297B35B0" w14:textId="77777777" w:rsidR="00FC5DD7" w:rsidRPr="00FC5DD7" w:rsidRDefault="00FC5DD7" w:rsidP="00FC5DD7">
      <w:pPr>
        <w:autoSpaceDE w:val="0"/>
        <w:autoSpaceDN w:val="0"/>
        <w:adjustRightInd w:val="0"/>
        <w:jc w:val="both"/>
        <w:rPr>
          <w:rFonts w:ascii="Tahoma" w:hAnsi="Tahoma" w:cs="Tahoma"/>
          <w:sz w:val="22"/>
          <w:szCs w:val="22"/>
        </w:rPr>
      </w:pPr>
    </w:p>
    <w:p w14:paraId="76C75AB4" w14:textId="77777777" w:rsidR="00FC5DD7" w:rsidRPr="00FC5DD7" w:rsidRDefault="00FC5DD7" w:rsidP="00FC5DD7">
      <w:pPr>
        <w:pStyle w:val="ListParagraph"/>
        <w:numPr>
          <w:ilvl w:val="0"/>
          <w:numId w:val="49"/>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dismissing </w:t>
      </w:r>
      <w:proofErr w:type="gramStart"/>
      <w:r w:rsidRPr="00FC5DD7">
        <w:rPr>
          <w:rFonts w:ascii="Tahoma" w:hAnsi="Tahoma" w:cs="Tahoma"/>
          <w:sz w:val="22"/>
          <w:szCs w:val="22"/>
        </w:rPr>
        <w:t>you;</w:t>
      </w:r>
      <w:proofErr w:type="gramEnd"/>
    </w:p>
    <w:p w14:paraId="58EFAD51" w14:textId="77777777" w:rsidR="00FC5DD7" w:rsidRPr="00FC5DD7" w:rsidRDefault="00FC5DD7" w:rsidP="00FC5DD7">
      <w:pPr>
        <w:pStyle w:val="ListParagraph"/>
        <w:numPr>
          <w:ilvl w:val="0"/>
          <w:numId w:val="49"/>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redeploying you into another suitable job at the same or a lower grade; or</w:t>
      </w:r>
    </w:p>
    <w:p w14:paraId="7DD8D510" w14:textId="77777777" w:rsidR="00FC5DD7" w:rsidRPr="00FC5DD7" w:rsidRDefault="00FC5DD7" w:rsidP="00FC5DD7">
      <w:pPr>
        <w:pStyle w:val="ListParagraph"/>
        <w:numPr>
          <w:ilvl w:val="0"/>
          <w:numId w:val="49"/>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giving a final written warning (where no final written warning is currently active).</w:t>
      </w:r>
    </w:p>
    <w:p w14:paraId="0272C273" w14:textId="77777777" w:rsidR="00FC5DD7" w:rsidRPr="00FC5DD7" w:rsidRDefault="00FC5DD7" w:rsidP="00FC5DD7">
      <w:pPr>
        <w:autoSpaceDE w:val="0"/>
        <w:autoSpaceDN w:val="0"/>
        <w:adjustRightInd w:val="0"/>
        <w:jc w:val="both"/>
        <w:rPr>
          <w:rFonts w:ascii="Tahoma" w:hAnsi="Tahoma" w:cs="Tahoma"/>
          <w:sz w:val="22"/>
          <w:szCs w:val="22"/>
        </w:rPr>
      </w:pPr>
    </w:p>
    <w:p w14:paraId="079A5E2B" w14:textId="77777777" w:rsidR="00FC5DD7" w:rsidRPr="00FC5DD7" w:rsidRDefault="00FC5DD7" w:rsidP="00FC5DD7">
      <w:pPr>
        <w:autoSpaceDE w:val="0"/>
        <w:autoSpaceDN w:val="0"/>
        <w:adjustRightInd w:val="0"/>
        <w:jc w:val="both"/>
        <w:rPr>
          <w:rFonts w:ascii="Tahoma" w:hAnsi="Tahoma" w:cs="Tahoma"/>
          <w:sz w:val="22"/>
          <w:szCs w:val="22"/>
          <w:u w:val="single"/>
        </w:rPr>
      </w:pPr>
      <w:r w:rsidRPr="00FC5DD7">
        <w:rPr>
          <w:rFonts w:ascii="Tahoma" w:hAnsi="Tahoma" w:cs="Tahoma"/>
          <w:sz w:val="22"/>
          <w:szCs w:val="22"/>
        </w:rPr>
        <w:t xml:space="preserve">We retain discretion in respect of this Capability Policy to take account of length of service and to vary the procedures accordingly. If you have a short amount of service, you may not be in receipt of any warnings before dismissal </w:t>
      </w:r>
      <w:proofErr w:type="gramStart"/>
      <w:r w:rsidRPr="00FC5DD7">
        <w:rPr>
          <w:rFonts w:ascii="Tahoma" w:hAnsi="Tahoma" w:cs="Tahoma"/>
          <w:sz w:val="22"/>
          <w:szCs w:val="22"/>
        </w:rPr>
        <w:t>but  will</w:t>
      </w:r>
      <w:proofErr w:type="gramEnd"/>
      <w:r w:rsidRPr="00FC5DD7">
        <w:rPr>
          <w:rFonts w:ascii="Tahoma" w:hAnsi="Tahoma" w:cs="Tahoma"/>
          <w:sz w:val="22"/>
          <w:szCs w:val="22"/>
        </w:rPr>
        <w:t xml:space="preserve"> have a right of appeal.</w:t>
      </w:r>
    </w:p>
    <w:p w14:paraId="481B476D" w14:textId="77777777" w:rsidR="00FC5DD7" w:rsidRPr="00FC5DD7" w:rsidRDefault="00FC5DD7" w:rsidP="00FC5DD7">
      <w:pPr>
        <w:autoSpaceDE w:val="0"/>
        <w:autoSpaceDN w:val="0"/>
        <w:adjustRightInd w:val="0"/>
        <w:jc w:val="both"/>
        <w:rPr>
          <w:rFonts w:ascii="Tahoma" w:hAnsi="Tahoma" w:cs="Tahoma"/>
          <w:sz w:val="22"/>
          <w:szCs w:val="22"/>
        </w:rPr>
      </w:pPr>
    </w:p>
    <w:p w14:paraId="59900D15" w14:textId="77777777" w:rsidR="00FC5DD7" w:rsidRPr="009623ED" w:rsidRDefault="00FC5DD7" w:rsidP="00FC5DD7">
      <w:pPr>
        <w:autoSpaceDE w:val="0"/>
        <w:autoSpaceDN w:val="0"/>
        <w:adjustRightInd w:val="0"/>
        <w:jc w:val="both"/>
        <w:rPr>
          <w:rFonts w:ascii="Tahoma" w:hAnsi="Tahoma" w:cs="Tahoma"/>
          <w:b/>
          <w:bCs/>
          <w:color w:val="8246AF" w:themeColor="accent2"/>
          <w:sz w:val="28"/>
          <w:szCs w:val="28"/>
        </w:rPr>
      </w:pPr>
      <w:r w:rsidRPr="009623ED">
        <w:rPr>
          <w:rFonts w:ascii="Tahoma" w:hAnsi="Tahoma" w:cs="Tahoma"/>
          <w:b/>
          <w:bCs/>
          <w:color w:val="8246AF" w:themeColor="accent2"/>
          <w:sz w:val="28"/>
          <w:szCs w:val="28"/>
        </w:rPr>
        <w:t xml:space="preserve">Appeal </w:t>
      </w:r>
    </w:p>
    <w:p w14:paraId="0652D026" w14:textId="77777777" w:rsidR="00FC5DD7" w:rsidRPr="00FC5DD7" w:rsidRDefault="00FC5DD7" w:rsidP="00FC5DD7">
      <w:pPr>
        <w:autoSpaceDE w:val="0"/>
        <w:autoSpaceDN w:val="0"/>
        <w:adjustRightInd w:val="0"/>
        <w:jc w:val="both"/>
        <w:rPr>
          <w:rFonts w:ascii="Tahoma" w:hAnsi="Tahoma" w:cs="Tahoma"/>
          <w:sz w:val="22"/>
          <w:szCs w:val="22"/>
          <w:u w:val="single"/>
        </w:rPr>
      </w:pPr>
    </w:p>
    <w:p w14:paraId="3207FC66"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If you feel that a decision about poor performance under this procedure is wrong or unjust you should appeal in writing, stating your full grounds of appeal, to your line manager or the HR Department within one week of the date on which you were informed in writing of the decision.</w:t>
      </w:r>
    </w:p>
    <w:p w14:paraId="776AB08A" w14:textId="77777777" w:rsidR="00FC5DD7" w:rsidRPr="00FC5DD7" w:rsidRDefault="00FC5DD7" w:rsidP="00FC5DD7">
      <w:pPr>
        <w:autoSpaceDE w:val="0"/>
        <w:autoSpaceDN w:val="0"/>
        <w:adjustRightInd w:val="0"/>
        <w:jc w:val="both"/>
        <w:rPr>
          <w:rFonts w:ascii="Tahoma" w:hAnsi="Tahoma" w:cs="Tahoma"/>
          <w:sz w:val="22"/>
          <w:szCs w:val="22"/>
        </w:rPr>
      </w:pPr>
    </w:p>
    <w:p w14:paraId="53039604"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We will give you written notice of the date, time and place of the appeal hearing. This will normally be two to seven days after you receive the written notice. </w:t>
      </w:r>
    </w:p>
    <w:p w14:paraId="4B9F0945" w14:textId="77777777" w:rsidR="00FC5DD7" w:rsidRPr="00FC5DD7" w:rsidRDefault="00FC5DD7" w:rsidP="00FC5DD7">
      <w:pPr>
        <w:autoSpaceDE w:val="0"/>
        <w:autoSpaceDN w:val="0"/>
        <w:adjustRightInd w:val="0"/>
        <w:rPr>
          <w:rFonts w:ascii="Tahoma" w:hAnsi="Tahoma" w:cs="Tahoma"/>
          <w:sz w:val="22"/>
          <w:szCs w:val="22"/>
        </w:rPr>
      </w:pPr>
    </w:p>
    <w:p w14:paraId="2F337289"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Where practicable, the appeal hearing will be conducted by a manager who has not been previously involved in the case. A member of the HR Department and manager who conducted the capability hearing will also usually be present. You have the right to bring a colleague or trade union representative to the meeting as outlines above.</w:t>
      </w:r>
    </w:p>
    <w:p w14:paraId="63BDBCC5" w14:textId="77777777" w:rsidR="00FC5DD7" w:rsidRPr="00FC5DD7" w:rsidRDefault="00FC5DD7" w:rsidP="00FC5DD7">
      <w:pPr>
        <w:autoSpaceDE w:val="0"/>
        <w:autoSpaceDN w:val="0"/>
        <w:adjustRightInd w:val="0"/>
        <w:jc w:val="both"/>
        <w:rPr>
          <w:rFonts w:ascii="Tahoma" w:hAnsi="Tahoma" w:cs="Tahoma"/>
          <w:sz w:val="22"/>
          <w:szCs w:val="22"/>
        </w:rPr>
      </w:pPr>
    </w:p>
    <w:p w14:paraId="7019B001" w14:textId="7D9975DC" w:rsidR="00B2668C" w:rsidRDefault="00FC5DD7" w:rsidP="009623ED">
      <w:pPr>
        <w:autoSpaceDE w:val="0"/>
        <w:autoSpaceDN w:val="0"/>
        <w:adjustRightInd w:val="0"/>
        <w:jc w:val="both"/>
        <w:rPr>
          <w:rFonts w:ascii="Tahoma" w:hAnsi="Tahoma" w:cs="Tahoma"/>
          <w:sz w:val="22"/>
          <w:szCs w:val="22"/>
        </w:rPr>
      </w:pPr>
      <w:r w:rsidRPr="00FC5DD7">
        <w:rPr>
          <w:rFonts w:ascii="Tahoma" w:hAnsi="Tahoma" w:cs="Tahoma"/>
          <w:sz w:val="22"/>
          <w:szCs w:val="22"/>
        </w:rPr>
        <w:t>We will inform you in writing of our final decision as soon as possible, usually within one week of the appeal hearing. Where possible we will also explain this to you in person. There will be no further right of appeal.</w:t>
      </w:r>
    </w:p>
    <w:p w14:paraId="034B814C" w14:textId="77777777" w:rsidR="00B2668C" w:rsidRDefault="00B2668C">
      <w:pPr>
        <w:rPr>
          <w:rFonts w:ascii="Tahoma" w:hAnsi="Tahoma" w:cs="Tahoma"/>
          <w:sz w:val="22"/>
          <w:szCs w:val="22"/>
        </w:rPr>
      </w:pPr>
      <w:r>
        <w:rPr>
          <w:rFonts w:ascii="Tahoma" w:hAnsi="Tahoma" w:cs="Tahoma"/>
          <w:sz w:val="22"/>
          <w:szCs w:val="22"/>
        </w:rPr>
        <w:br w:type="page"/>
      </w:r>
    </w:p>
    <w:p w14:paraId="1842F10A" w14:textId="77777777" w:rsidR="00FC5DD7" w:rsidRPr="00FC5DD7" w:rsidRDefault="00FC5DD7" w:rsidP="00FC5DD7">
      <w:pPr>
        <w:pStyle w:val="Default"/>
        <w:jc w:val="right"/>
        <w:rPr>
          <w:rFonts w:ascii="Tahoma" w:hAnsi="Tahoma" w:cs="Tahoma"/>
          <w:b/>
          <w:sz w:val="22"/>
          <w:szCs w:val="22"/>
        </w:rPr>
      </w:pPr>
    </w:p>
    <w:p w14:paraId="5B25BF0F" w14:textId="77777777" w:rsidR="00FC5DD7" w:rsidRPr="009623ED" w:rsidRDefault="00FC5DD7" w:rsidP="00FC5DD7">
      <w:pPr>
        <w:pStyle w:val="Default"/>
        <w:jc w:val="center"/>
        <w:rPr>
          <w:rFonts w:ascii="Tahoma" w:hAnsi="Tahoma" w:cs="Tahoma"/>
          <w:b/>
          <w:color w:val="8246AF" w:themeColor="accent2"/>
          <w:sz w:val="28"/>
          <w:szCs w:val="28"/>
        </w:rPr>
      </w:pPr>
      <w:r w:rsidRPr="009623ED">
        <w:rPr>
          <w:rFonts w:ascii="Tahoma" w:hAnsi="Tahoma" w:cs="Tahoma"/>
          <w:b/>
          <w:color w:val="8246AF" w:themeColor="accent2"/>
          <w:sz w:val="28"/>
          <w:szCs w:val="28"/>
        </w:rPr>
        <w:t>Overview &amp; Flow Chart (includes identification of support)</w:t>
      </w:r>
    </w:p>
    <w:p w14:paraId="521F85A7" w14:textId="77777777" w:rsidR="00FC5DD7" w:rsidRPr="00FC5DD7" w:rsidRDefault="00FC5DD7" w:rsidP="00FC5DD7">
      <w:pPr>
        <w:rPr>
          <w:rFonts w:ascii="Tahoma" w:hAnsi="Tahoma" w:cs="Tahoma"/>
          <w:sz w:val="22"/>
          <w:szCs w:val="22"/>
        </w:rPr>
      </w:pPr>
    </w:p>
    <w:p w14:paraId="1E574464" w14:textId="77777777" w:rsidR="00FC5DD7" w:rsidRPr="00FC5DD7" w:rsidRDefault="00FC5DD7" w:rsidP="00FC5DD7">
      <w:pPr>
        <w:pStyle w:val="Default"/>
        <w:rPr>
          <w:rFonts w:ascii="Tahoma" w:hAnsi="Tahoma" w:cs="Tahoma"/>
          <w:sz w:val="22"/>
          <w:szCs w:val="22"/>
        </w:rPr>
      </w:pPr>
    </w:p>
    <w:p w14:paraId="14E77950" w14:textId="77777777" w:rsidR="00FC5DD7" w:rsidRPr="00FC5DD7" w:rsidRDefault="00FC5DD7" w:rsidP="00FC5DD7">
      <w:pPr>
        <w:pStyle w:val="Default"/>
        <w:rPr>
          <w:rFonts w:ascii="Tahoma" w:hAnsi="Tahoma" w:cs="Tahoma"/>
          <w:sz w:val="22"/>
          <w:szCs w:val="22"/>
        </w:rPr>
      </w:pPr>
      <w:r w:rsidRPr="00FC5DD7">
        <w:rPr>
          <w:rFonts w:ascii="Tahoma" w:hAnsi="Tahoma" w:cs="Tahoma"/>
          <w:noProof/>
          <w:sz w:val="22"/>
          <w:szCs w:val="22"/>
        </w:rPr>
        <mc:AlternateContent>
          <mc:Choice Requires="wps">
            <w:drawing>
              <wp:anchor distT="0" distB="0" distL="114300" distR="114300" simplePos="0" relativeHeight="251658240" behindDoc="0" locked="0" layoutInCell="1" allowOverlap="1" wp14:anchorId="1101E227" wp14:editId="104DB395">
                <wp:simplePos x="0" y="0"/>
                <wp:positionH relativeFrom="column">
                  <wp:posOffset>581025</wp:posOffset>
                </wp:positionH>
                <wp:positionV relativeFrom="paragraph">
                  <wp:posOffset>27940</wp:posOffset>
                </wp:positionV>
                <wp:extent cx="3829050" cy="635000"/>
                <wp:effectExtent l="0" t="0" r="19050" b="12700"/>
                <wp:wrapNone/>
                <wp:docPr id="1842724964" name="Text Box 1842724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635000"/>
                        </a:xfrm>
                        <a:prstGeom prst="rect">
                          <a:avLst/>
                        </a:prstGeom>
                        <a:solidFill>
                          <a:srgbClr val="FFFFFF"/>
                        </a:solidFill>
                        <a:ln w="9525">
                          <a:solidFill>
                            <a:srgbClr val="000000"/>
                          </a:solidFill>
                          <a:miter lim="800000"/>
                          <a:headEnd/>
                          <a:tailEnd/>
                        </a:ln>
                      </wps:spPr>
                      <wps:txbx>
                        <w:txbxContent>
                          <w:p w14:paraId="6C72B7CF" w14:textId="77777777" w:rsidR="00FC5DD7" w:rsidRPr="000F391A" w:rsidRDefault="00FC5DD7" w:rsidP="00FC5DD7">
                            <w:pPr>
                              <w:rPr>
                                <w:rFonts w:ascii="Tahoma" w:hAnsi="Tahoma" w:cs="Tahoma"/>
                                <w:sz w:val="20"/>
                                <w:szCs w:val="20"/>
                              </w:rPr>
                            </w:pPr>
                            <w:r w:rsidRPr="000F391A">
                              <w:rPr>
                                <w:rFonts w:ascii="Tahoma" w:hAnsi="Tahoma" w:cs="Tahoma"/>
                                <w:b/>
                                <w:sz w:val="20"/>
                                <w:szCs w:val="20"/>
                              </w:rPr>
                              <w:t>Informal</w:t>
                            </w:r>
                            <w:r w:rsidRPr="000F391A">
                              <w:rPr>
                                <w:rFonts w:ascii="Tahoma" w:hAnsi="Tahoma" w:cs="Tahoma"/>
                                <w:sz w:val="20"/>
                                <w:szCs w:val="20"/>
                              </w:rPr>
                              <w:t xml:space="preserve"> </w:t>
                            </w:r>
                            <w:r w:rsidRPr="000F391A">
                              <w:rPr>
                                <w:rFonts w:ascii="Tahoma" w:hAnsi="Tahoma" w:cs="Tahoma"/>
                                <w:b/>
                                <w:sz w:val="20"/>
                                <w:szCs w:val="20"/>
                              </w:rPr>
                              <w:t>meeting</w:t>
                            </w:r>
                            <w:r w:rsidRPr="000F391A">
                              <w:rPr>
                                <w:rFonts w:ascii="Tahoma" w:hAnsi="Tahoma" w:cs="Tahoma"/>
                                <w:sz w:val="20"/>
                                <w:szCs w:val="20"/>
                              </w:rPr>
                              <w:t xml:space="preserve"> convened to discuss performance (against agreed targets / objectives). Performance Improvement Plan set up.</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1E227" id="_x0000_t202" coordsize="21600,21600" o:spt="202" path="m,l,21600r21600,l21600,xe">
                <v:stroke joinstyle="miter"/>
                <v:path gradientshapeok="t" o:connecttype="rect"/>
              </v:shapetype>
              <v:shape id="Text Box 1842724964" o:spid="_x0000_s1026" type="#_x0000_t202" style="position:absolute;margin-left:45.75pt;margin-top:2.2pt;width:301.5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">
                <v:textbox>
                  <w:txbxContent>
                    <w:p w14:paraId="6C72B7CF" w14:textId="77777777" w:rsidR="00FC5DD7" w:rsidRPr="000F391A" w:rsidRDefault="00FC5DD7" w:rsidP="00FC5DD7">
                      <w:pPr>
                        <w:rPr>
                          <w:rFonts w:ascii="Tahoma" w:hAnsi="Tahoma" w:cs="Tahoma"/>
                          <w:sz w:val="20"/>
                          <w:szCs w:val="20"/>
                        </w:rPr>
                      </w:pPr>
                      <w:r w:rsidRPr="000F391A">
                        <w:rPr>
                          <w:rFonts w:ascii="Tahoma" w:hAnsi="Tahoma" w:cs="Tahoma"/>
                          <w:b/>
                          <w:sz w:val="20"/>
                          <w:szCs w:val="20"/>
                        </w:rPr>
                        <w:t>Informal</w:t>
                      </w:r>
                      <w:r w:rsidRPr="000F391A">
                        <w:rPr>
                          <w:rFonts w:ascii="Tahoma" w:hAnsi="Tahoma" w:cs="Tahoma"/>
                          <w:sz w:val="20"/>
                          <w:szCs w:val="20"/>
                        </w:rPr>
                        <w:t xml:space="preserve"> </w:t>
                      </w:r>
                      <w:r w:rsidRPr="000F391A">
                        <w:rPr>
                          <w:rFonts w:ascii="Tahoma" w:hAnsi="Tahoma" w:cs="Tahoma"/>
                          <w:b/>
                          <w:sz w:val="20"/>
                          <w:szCs w:val="20"/>
                        </w:rPr>
                        <w:t>meeting</w:t>
                      </w:r>
                      <w:r w:rsidRPr="000F391A">
                        <w:rPr>
                          <w:rFonts w:ascii="Tahoma" w:hAnsi="Tahoma" w:cs="Tahoma"/>
                          <w:sz w:val="20"/>
                          <w:szCs w:val="20"/>
                        </w:rPr>
                        <w:t xml:space="preserve"> convened to discuss performance (against agreed targets / objectives). Performance Improvement Plan set up.</w:t>
                      </w:r>
                    </w:p>
                  </w:txbxContent>
                </v:textbox>
              </v:shape>
            </w:pict>
          </mc:Fallback>
        </mc:AlternateContent>
      </w:r>
      <w:r w:rsidRPr="00FC5DD7">
        <w:rPr>
          <w:rFonts w:ascii="Tahoma" w:hAnsi="Tahoma" w:cs="Tahoma"/>
          <w:noProof/>
          <w:sz w:val="22"/>
          <w:szCs w:val="22"/>
        </w:rPr>
        <mc:AlternateContent>
          <mc:Choice Requires="wps">
            <w:drawing>
              <wp:anchor distT="0" distB="0" distL="114300" distR="114300" simplePos="0" relativeHeight="251658241" behindDoc="0" locked="0" layoutInCell="1" allowOverlap="1" wp14:anchorId="0FEF2490" wp14:editId="645A5C16">
                <wp:simplePos x="0" y="0"/>
                <wp:positionH relativeFrom="column">
                  <wp:posOffset>-485775</wp:posOffset>
                </wp:positionH>
                <wp:positionV relativeFrom="paragraph">
                  <wp:posOffset>1619250</wp:posOffset>
                </wp:positionV>
                <wp:extent cx="2295525" cy="438150"/>
                <wp:effectExtent l="0" t="0" r="28575" b="19050"/>
                <wp:wrapNone/>
                <wp:docPr id="771063122" name="Text Box 771063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38150"/>
                        </a:xfrm>
                        <a:prstGeom prst="rect">
                          <a:avLst/>
                        </a:prstGeom>
                        <a:solidFill>
                          <a:srgbClr val="FFFFFF"/>
                        </a:solidFill>
                        <a:ln w="9525">
                          <a:solidFill>
                            <a:srgbClr val="000000"/>
                          </a:solidFill>
                          <a:miter lim="800000"/>
                          <a:headEnd/>
                          <a:tailEnd/>
                        </a:ln>
                      </wps:spPr>
                      <wps:txbx>
                        <w:txbxContent>
                          <w:p w14:paraId="5E41F7FF" w14:textId="77777777" w:rsidR="00FC5DD7" w:rsidRPr="000F391A" w:rsidRDefault="00FC5DD7" w:rsidP="00FC5DD7">
                            <w:pPr>
                              <w:rPr>
                                <w:rFonts w:ascii="Tahoma" w:hAnsi="Tahoma" w:cs="Tahoma"/>
                                <w:sz w:val="20"/>
                                <w:szCs w:val="20"/>
                              </w:rPr>
                            </w:pPr>
                            <w:r w:rsidRPr="000F391A">
                              <w:rPr>
                                <w:rFonts w:ascii="Tahoma" w:hAnsi="Tahoma" w:cs="Tahoma"/>
                                <w:sz w:val="20"/>
                                <w:szCs w:val="20"/>
                              </w:rPr>
                              <w:t>Employee performance improves and confirmed in writing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F2490" id="Text Box 771063122" o:spid="_x0000_s1027" type="#_x0000_t202" style="position:absolute;margin-left:-38.25pt;margin-top:127.5pt;width:180.75pt;height: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">
                <v:textbox>
                  <w:txbxContent>
                    <w:p w14:paraId="5E41F7FF" w14:textId="77777777" w:rsidR="00FC5DD7" w:rsidRPr="000F391A" w:rsidRDefault="00FC5DD7" w:rsidP="00FC5DD7">
                      <w:pPr>
                        <w:rPr>
                          <w:rFonts w:ascii="Tahoma" w:hAnsi="Tahoma" w:cs="Tahoma"/>
                          <w:sz w:val="20"/>
                          <w:szCs w:val="20"/>
                        </w:rPr>
                      </w:pPr>
                      <w:r w:rsidRPr="000F391A">
                        <w:rPr>
                          <w:rFonts w:ascii="Tahoma" w:hAnsi="Tahoma" w:cs="Tahoma"/>
                          <w:sz w:val="20"/>
                          <w:szCs w:val="20"/>
                        </w:rPr>
                        <w:t>Employee performance improves and confirmed in writing</w:t>
                      </w:r>
                    </w:p>
                  </w:txbxContent>
                </v:textbox>
              </v:shape>
            </w:pict>
          </mc:Fallback>
        </mc:AlternateContent>
      </w:r>
      <w:r w:rsidRPr="00FC5DD7">
        <w:rPr>
          <w:rFonts w:ascii="Tahoma" w:hAnsi="Tahoma" w:cs="Tahoma"/>
          <w:noProof/>
          <w:sz w:val="22"/>
          <w:szCs w:val="22"/>
        </w:rPr>
        <mc:AlternateContent>
          <mc:Choice Requires="wps">
            <w:drawing>
              <wp:anchor distT="0" distB="0" distL="114300" distR="114300" simplePos="0" relativeHeight="251658242" behindDoc="0" locked="0" layoutInCell="1" allowOverlap="1" wp14:anchorId="798BA589" wp14:editId="7D5A6809">
                <wp:simplePos x="0" y="0"/>
                <wp:positionH relativeFrom="column">
                  <wp:posOffset>2219325</wp:posOffset>
                </wp:positionH>
                <wp:positionV relativeFrom="paragraph">
                  <wp:posOffset>1619250</wp:posOffset>
                </wp:positionV>
                <wp:extent cx="2295525" cy="619125"/>
                <wp:effectExtent l="0" t="0" r="28575" b="28575"/>
                <wp:wrapNone/>
                <wp:docPr id="1216293607" name="Text Box 1216293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619125"/>
                        </a:xfrm>
                        <a:prstGeom prst="rect">
                          <a:avLst/>
                        </a:prstGeom>
                        <a:solidFill>
                          <a:srgbClr val="FFFFFF"/>
                        </a:solidFill>
                        <a:ln w="9525">
                          <a:solidFill>
                            <a:srgbClr val="000000"/>
                          </a:solidFill>
                          <a:miter lim="800000"/>
                          <a:headEnd/>
                          <a:tailEnd/>
                        </a:ln>
                      </wps:spPr>
                      <wps:txbx>
                        <w:txbxContent>
                          <w:p w14:paraId="1350C988" w14:textId="77777777" w:rsidR="00FC5DD7" w:rsidRPr="000F391A" w:rsidRDefault="00FC5DD7" w:rsidP="00FC5DD7">
                            <w:pPr>
                              <w:rPr>
                                <w:rFonts w:ascii="Tahoma" w:hAnsi="Tahoma" w:cs="Tahoma"/>
                                <w:sz w:val="20"/>
                                <w:szCs w:val="20"/>
                              </w:rPr>
                            </w:pPr>
                            <w:r w:rsidRPr="000F391A">
                              <w:rPr>
                                <w:rFonts w:ascii="Tahoma" w:hAnsi="Tahoma" w:cs="Tahoma"/>
                                <w:sz w:val="20"/>
                                <w:szCs w:val="20"/>
                              </w:rPr>
                              <w:t>Following completion of review period employee Performance has not improved</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BA589" id="Text Box 1216293607" o:spid="_x0000_s1028" type="#_x0000_t202" style="position:absolute;margin-left:174.75pt;margin-top:127.5pt;width:180.75pt;height:4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">
                <v:textbox>
                  <w:txbxContent>
                    <w:p w14:paraId="1350C988" w14:textId="77777777" w:rsidR="00FC5DD7" w:rsidRPr="000F391A" w:rsidRDefault="00FC5DD7" w:rsidP="00FC5DD7">
                      <w:pPr>
                        <w:rPr>
                          <w:rFonts w:ascii="Tahoma" w:hAnsi="Tahoma" w:cs="Tahoma"/>
                          <w:sz w:val="20"/>
                          <w:szCs w:val="20"/>
                        </w:rPr>
                      </w:pPr>
                      <w:r w:rsidRPr="000F391A">
                        <w:rPr>
                          <w:rFonts w:ascii="Tahoma" w:hAnsi="Tahoma" w:cs="Tahoma"/>
                          <w:sz w:val="20"/>
                          <w:szCs w:val="20"/>
                        </w:rPr>
                        <w:t>Following completion of review period employee Performance has not improved</w:t>
                      </w:r>
                    </w:p>
                  </w:txbxContent>
                </v:textbox>
              </v:shape>
            </w:pict>
          </mc:Fallback>
        </mc:AlternateContent>
      </w:r>
      <w:r w:rsidRPr="00FC5DD7">
        <w:rPr>
          <w:rFonts w:ascii="Tahoma" w:hAnsi="Tahoma" w:cs="Tahoma"/>
          <w:noProof/>
          <w:sz w:val="22"/>
          <w:szCs w:val="22"/>
        </w:rPr>
        <mc:AlternateContent>
          <mc:Choice Requires="wps">
            <w:drawing>
              <wp:anchor distT="0" distB="0" distL="114300" distR="114300" simplePos="0" relativeHeight="251658243" behindDoc="0" locked="0" layoutInCell="1" allowOverlap="1" wp14:anchorId="1056176F" wp14:editId="51CDC208">
                <wp:simplePos x="0" y="0"/>
                <wp:positionH relativeFrom="column">
                  <wp:posOffset>3276600</wp:posOffset>
                </wp:positionH>
                <wp:positionV relativeFrom="paragraph">
                  <wp:posOffset>1445895</wp:posOffset>
                </wp:positionV>
                <wp:extent cx="635" cy="152400"/>
                <wp:effectExtent l="76200" t="0" r="75565" b="57150"/>
                <wp:wrapNone/>
                <wp:docPr id="359214060" name="Straight Arrow Connector 359214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AC6ED4C" id="_x0000_t32" coordsize="21600,21600" o:spt="32" o:oned="t" path="m,l21600,21600e" filled="f">
                <v:path arrowok="t" fillok="f" o:connecttype="none"/>
                <o:lock v:ext="edit" shapetype="t"/>
              </v:shapetype>
              <v:shape id="Straight Arrow Connector 3" o:spid="_x0000_s1026" type="#_x0000_t32" style="position:absolute;margin-left:258pt;margin-top:113.85pt;width:.0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">
                <v:stroke endarrow="block"/>
              </v:shape>
            </w:pict>
          </mc:Fallback>
        </mc:AlternateContent>
      </w:r>
      <w:r w:rsidRPr="00FC5DD7">
        <w:rPr>
          <w:rFonts w:ascii="Tahoma" w:hAnsi="Tahoma" w:cs="Tahoma"/>
          <w:noProof/>
          <w:sz w:val="22"/>
          <w:szCs w:val="22"/>
        </w:rPr>
        <mc:AlternateContent>
          <mc:Choice Requires="wps">
            <w:drawing>
              <wp:anchor distT="0" distB="0" distL="114300" distR="114300" simplePos="0" relativeHeight="251658244" behindDoc="0" locked="0" layoutInCell="1" allowOverlap="1" wp14:anchorId="5D999C66" wp14:editId="6911D9AE">
                <wp:simplePos x="0" y="0"/>
                <wp:positionH relativeFrom="column">
                  <wp:posOffset>3276600</wp:posOffset>
                </wp:positionH>
                <wp:positionV relativeFrom="paragraph">
                  <wp:posOffset>2238375</wp:posOffset>
                </wp:positionV>
                <wp:extent cx="635" cy="482600"/>
                <wp:effectExtent l="76200" t="0" r="75565" b="50800"/>
                <wp:wrapNone/>
                <wp:docPr id="1969305340" name="Straight Arrow Connector 1969305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2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70711B2" id="Straight Arrow Connector 2" o:spid="_x0000_s1026" type="#_x0000_t32" style="position:absolute;margin-left:258pt;margin-top:176.25pt;width:.0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">
                <v:stroke endarrow="block"/>
              </v:shape>
            </w:pict>
          </mc:Fallback>
        </mc:AlternateContent>
      </w:r>
      <w:r w:rsidRPr="00FC5DD7">
        <w:rPr>
          <w:rFonts w:ascii="Tahoma" w:hAnsi="Tahoma" w:cs="Tahoma"/>
          <w:noProof/>
          <w:sz w:val="22"/>
          <w:szCs w:val="22"/>
        </w:rPr>
        <mc:AlternateContent>
          <mc:Choice Requires="wps">
            <w:drawing>
              <wp:anchor distT="0" distB="0" distL="114300" distR="114300" simplePos="0" relativeHeight="251658245" behindDoc="0" locked="0" layoutInCell="1" allowOverlap="1" wp14:anchorId="6CD8E63D" wp14:editId="58059FEE">
                <wp:simplePos x="0" y="0"/>
                <wp:positionH relativeFrom="column">
                  <wp:posOffset>1828800</wp:posOffset>
                </wp:positionH>
                <wp:positionV relativeFrom="paragraph">
                  <wp:posOffset>1797050</wp:posOffset>
                </wp:positionV>
                <wp:extent cx="409575" cy="0"/>
                <wp:effectExtent l="38100" t="76200" r="0" b="95250"/>
                <wp:wrapNone/>
                <wp:docPr id="2038847565" name="Straight Arrow Connector 2038847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1688F5C" id="Straight Arrow Connector 1" o:spid="_x0000_s1026" type="#_x0000_t32" style="position:absolute;margin-left:2in;margin-top:141.5pt;width:32.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">
                <v:stroke endarrow="block"/>
              </v:shape>
            </w:pict>
          </mc:Fallback>
        </mc:AlternateContent>
      </w:r>
    </w:p>
    <w:p w14:paraId="0F25A265" w14:textId="77777777" w:rsidR="00FC5DD7" w:rsidRPr="00FC5DD7" w:rsidRDefault="00FC5DD7" w:rsidP="00FC5DD7">
      <w:pPr>
        <w:pStyle w:val="Default"/>
        <w:rPr>
          <w:rFonts w:ascii="Tahoma" w:hAnsi="Tahoma" w:cs="Tahoma"/>
          <w:sz w:val="22"/>
          <w:szCs w:val="22"/>
        </w:rPr>
      </w:pPr>
    </w:p>
    <w:p w14:paraId="31D3B63D" w14:textId="77777777" w:rsidR="00FC5DD7" w:rsidRPr="00FC5DD7" w:rsidRDefault="00FC5DD7" w:rsidP="00FC5DD7">
      <w:pPr>
        <w:autoSpaceDE w:val="0"/>
        <w:autoSpaceDN w:val="0"/>
        <w:adjustRightInd w:val="0"/>
        <w:rPr>
          <w:rFonts w:ascii="Tahoma" w:hAnsi="Tahoma" w:cs="Tahoma"/>
          <w:sz w:val="22"/>
          <w:szCs w:val="22"/>
        </w:rPr>
      </w:pPr>
    </w:p>
    <w:p w14:paraId="220308D2" w14:textId="77777777" w:rsidR="00FC5DD7" w:rsidRPr="00FC5DD7" w:rsidRDefault="00FC5DD7" w:rsidP="00FC5DD7">
      <w:pPr>
        <w:tabs>
          <w:tab w:val="left" w:pos="1020"/>
        </w:tabs>
        <w:rPr>
          <w:rFonts w:ascii="Tahoma" w:hAnsi="Tahoma" w:cs="Tahoma"/>
          <w:sz w:val="22"/>
          <w:szCs w:val="22"/>
        </w:rPr>
      </w:pPr>
      <w:r w:rsidRPr="00FC5DD7">
        <w:rPr>
          <w:rFonts w:ascii="Tahoma" w:hAnsi="Tahoma" w:cs="Tahoma"/>
          <w:noProof/>
          <w:sz w:val="22"/>
          <w:szCs w:val="22"/>
        </w:rPr>
        <mc:AlternateContent>
          <mc:Choice Requires="wps">
            <w:drawing>
              <wp:anchor distT="0" distB="0" distL="114300" distR="114300" simplePos="0" relativeHeight="251658246" behindDoc="0" locked="0" layoutInCell="1" allowOverlap="1" wp14:anchorId="6AD54B58" wp14:editId="13B85FAA">
                <wp:simplePos x="0" y="0"/>
                <wp:positionH relativeFrom="column">
                  <wp:posOffset>2771140</wp:posOffset>
                </wp:positionH>
                <wp:positionV relativeFrom="paragraph">
                  <wp:posOffset>89535</wp:posOffset>
                </wp:positionV>
                <wp:extent cx="635" cy="152400"/>
                <wp:effectExtent l="76200" t="0" r="75565" b="57150"/>
                <wp:wrapNone/>
                <wp:docPr id="699796987" name="Straight Arrow Connector 699796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CF6C56B" id="Straight Arrow Connector 4" o:spid="_x0000_s1026" type="#_x0000_t32" style="position:absolute;margin-left:218.2pt;margin-top:7.05pt;width:.0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">
                <v:stroke endarrow="block"/>
              </v:shape>
            </w:pict>
          </mc:Fallback>
        </mc:AlternateContent>
      </w:r>
    </w:p>
    <w:p w14:paraId="69761EC7" w14:textId="77777777" w:rsidR="00FC5DD7" w:rsidRPr="00FC5DD7" w:rsidRDefault="00FC5DD7" w:rsidP="00FC5DD7">
      <w:pPr>
        <w:tabs>
          <w:tab w:val="left" w:pos="1020"/>
        </w:tabs>
        <w:rPr>
          <w:rFonts w:ascii="Tahoma" w:hAnsi="Tahoma" w:cs="Tahoma"/>
          <w:sz w:val="22"/>
          <w:szCs w:val="22"/>
        </w:rPr>
      </w:pPr>
      <w:r w:rsidRPr="00FC5DD7">
        <w:rPr>
          <w:rFonts w:ascii="Tahoma" w:hAnsi="Tahoma" w:cs="Tahoma"/>
          <w:noProof/>
          <w:sz w:val="22"/>
          <w:szCs w:val="22"/>
        </w:rPr>
        <mc:AlternateContent>
          <mc:Choice Requires="wps">
            <w:drawing>
              <wp:anchor distT="0" distB="0" distL="114300" distR="114300" simplePos="0" relativeHeight="251658247" behindDoc="0" locked="0" layoutInCell="1" allowOverlap="1" wp14:anchorId="233AB76E" wp14:editId="1E9BB30E">
                <wp:simplePos x="0" y="0"/>
                <wp:positionH relativeFrom="column">
                  <wp:posOffset>581025</wp:posOffset>
                </wp:positionH>
                <wp:positionV relativeFrom="paragraph">
                  <wp:posOffset>102053</wp:posOffset>
                </wp:positionV>
                <wp:extent cx="3933825" cy="609600"/>
                <wp:effectExtent l="0" t="0" r="28575" b="19050"/>
                <wp:wrapNone/>
                <wp:docPr id="2115791017" name="Text Box 211579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609600"/>
                        </a:xfrm>
                        <a:prstGeom prst="rect">
                          <a:avLst/>
                        </a:prstGeom>
                        <a:solidFill>
                          <a:srgbClr val="FFFFFF"/>
                        </a:solidFill>
                        <a:ln w="9525">
                          <a:solidFill>
                            <a:srgbClr val="000000"/>
                          </a:solidFill>
                          <a:miter lim="800000"/>
                          <a:headEnd/>
                          <a:tailEnd/>
                        </a:ln>
                      </wps:spPr>
                      <wps:txbx>
                        <w:txbxContent>
                          <w:p w14:paraId="283C7F66" w14:textId="77777777" w:rsidR="00FC5DD7" w:rsidRPr="000F391A" w:rsidRDefault="00FC5DD7" w:rsidP="00FC5DD7">
                            <w:pPr>
                              <w:rPr>
                                <w:rFonts w:ascii="Tahoma" w:hAnsi="Tahoma" w:cs="Tahoma"/>
                                <w:sz w:val="20"/>
                                <w:szCs w:val="20"/>
                              </w:rPr>
                            </w:pPr>
                            <w:r w:rsidRPr="000F391A">
                              <w:rPr>
                                <w:rFonts w:ascii="Tahoma" w:hAnsi="Tahoma" w:cs="Tahoma"/>
                                <w:sz w:val="20"/>
                                <w:szCs w:val="20"/>
                              </w:rPr>
                              <w:t>Performance Improvement Plan agreed including areas of support e.g. Training.  Timeframe for review is set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AB76E" id="Text Box 2115791017" o:spid="_x0000_s1029" type="#_x0000_t202" style="position:absolute;margin-left:45.75pt;margin-top:8.05pt;width:309.75pt;height:4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">
                <v:textbox>
                  <w:txbxContent>
                    <w:p w14:paraId="283C7F66" w14:textId="77777777" w:rsidR="00FC5DD7" w:rsidRPr="000F391A" w:rsidRDefault="00FC5DD7" w:rsidP="00FC5DD7">
                      <w:pPr>
                        <w:rPr>
                          <w:rFonts w:ascii="Tahoma" w:hAnsi="Tahoma" w:cs="Tahoma"/>
                          <w:sz w:val="20"/>
                          <w:szCs w:val="20"/>
                        </w:rPr>
                      </w:pPr>
                      <w:r w:rsidRPr="000F391A">
                        <w:rPr>
                          <w:rFonts w:ascii="Tahoma" w:hAnsi="Tahoma" w:cs="Tahoma"/>
                          <w:sz w:val="20"/>
                          <w:szCs w:val="20"/>
                        </w:rPr>
                        <w:t>Performance Improvement Plan agreed including areas of support e.g. Training.  Timeframe for review is set</w:t>
                      </w:r>
                    </w:p>
                  </w:txbxContent>
                </v:textbox>
              </v:shape>
            </w:pict>
          </mc:Fallback>
        </mc:AlternateContent>
      </w:r>
    </w:p>
    <w:p w14:paraId="7387A4DC" w14:textId="77777777" w:rsidR="00FC5DD7" w:rsidRPr="00FC5DD7" w:rsidRDefault="00FC5DD7" w:rsidP="00FC5DD7">
      <w:pPr>
        <w:tabs>
          <w:tab w:val="left" w:pos="1020"/>
        </w:tabs>
        <w:rPr>
          <w:rFonts w:ascii="Tahoma" w:hAnsi="Tahoma" w:cs="Tahoma"/>
          <w:sz w:val="22"/>
          <w:szCs w:val="22"/>
        </w:rPr>
      </w:pPr>
    </w:p>
    <w:p w14:paraId="35CC93B1" w14:textId="77777777" w:rsidR="00FC5DD7" w:rsidRPr="00FC5DD7" w:rsidRDefault="00FC5DD7" w:rsidP="00FC5DD7">
      <w:pPr>
        <w:tabs>
          <w:tab w:val="left" w:pos="1020"/>
        </w:tabs>
        <w:rPr>
          <w:rFonts w:ascii="Tahoma" w:hAnsi="Tahoma" w:cs="Tahoma"/>
          <w:sz w:val="22"/>
          <w:szCs w:val="22"/>
        </w:rPr>
      </w:pPr>
    </w:p>
    <w:p w14:paraId="044ACC3D" w14:textId="77777777" w:rsidR="00FC5DD7" w:rsidRPr="00FC5DD7" w:rsidRDefault="00FC5DD7" w:rsidP="00FC5DD7">
      <w:pPr>
        <w:tabs>
          <w:tab w:val="left" w:pos="1020"/>
        </w:tabs>
        <w:rPr>
          <w:rFonts w:ascii="Tahoma" w:hAnsi="Tahoma" w:cs="Tahoma"/>
          <w:sz w:val="22"/>
          <w:szCs w:val="22"/>
        </w:rPr>
      </w:pPr>
    </w:p>
    <w:p w14:paraId="4489F8F5" w14:textId="77777777" w:rsidR="00FC5DD7" w:rsidRPr="00FC5DD7" w:rsidRDefault="00FC5DD7" w:rsidP="00FC5DD7">
      <w:pPr>
        <w:tabs>
          <w:tab w:val="left" w:pos="1020"/>
        </w:tabs>
        <w:rPr>
          <w:rFonts w:ascii="Tahoma" w:hAnsi="Tahoma" w:cs="Tahoma"/>
          <w:sz w:val="22"/>
          <w:szCs w:val="22"/>
        </w:rPr>
      </w:pPr>
    </w:p>
    <w:p w14:paraId="7C209CB4" w14:textId="77777777" w:rsidR="00FC5DD7" w:rsidRPr="00FC5DD7" w:rsidRDefault="00FC5DD7" w:rsidP="00FC5DD7">
      <w:pPr>
        <w:tabs>
          <w:tab w:val="left" w:pos="1020"/>
        </w:tabs>
        <w:rPr>
          <w:rFonts w:ascii="Tahoma" w:hAnsi="Tahoma" w:cs="Tahoma"/>
          <w:sz w:val="22"/>
          <w:szCs w:val="22"/>
        </w:rPr>
      </w:pPr>
    </w:p>
    <w:p w14:paraId="0A288D18" w14:textId="77777777" w:rsidR="00FC5DD7" w:rsidRPr="00FC5DD7" w:rsidRDefault="00FC5DD7" w:rsidP="00FC5DD7">
      <w:pPr>
        <w:tabs>
          <w:tab w:val="left" w:pos="1020"/>
        </w:tabs>
        <w:rPr>
          <w:rFonts w:ascii="Tahoma" w:hAnsi="Tahoma" w:cs="Tahoma"/>
          <w:sz w:val="22"/>
          <w:szCs w:val="22"/>
        </w:rPr>
      </w:pPr>
    </w:p>
    <w:p w14:paraId="50B9942E" w14:textId="77777777" w:rsidR="00FC5DD7" w:rsidRPr="00FC5DD7" w:rsidRDefault="00FC5DD7" w:rsidP="00FC5DD7">
      <w:pPr>
        <w:tabs>
          <w:tab w:val="left" w:pos="1020"/>
        </w:tabs>
        <w:rPr>
          <w:rFonts w:ascii="Tahoma" w:hAnsi="Tahoma" w:cs="Tahoma"/>
          <w:sz w:val="22"/>
          <w:szCs w:val="22"/>
        </w:rPr>
      </w:pPr>
    </w:p>
    <w:p w14:paraId="7A7686F8" w14:textId="77777777" w:rsidR="00FC5DD7" w:rsidRPr="00FC5DD7" w:rsidRDefault="00FC5DD7" w:rsidP="00FC5DD7">
      <w:pPr>
        <w:tabs>
          <w:tab w:val="left" w:pos="1020"/>
        </w:tabs>
        <w:rPr>
          <w:rFonts w:ascii="Tahoma" w:hAnsi="Tahoma" w:cs="Tahoma"/>
          <w:sz w:val="22"/>
          <w:szCs w:val="22"/>
        </w:rPr>
      </w:pPr>
    </w:p>
    <w:p w14:paraId="3024C544" w14:textId="77777777" w:rsidR="00FC5DD7" w:rsidRPr="00FC5DD7" w:rsidRDefault="00FC5DD7" w:rsidP="00FC5DD7">
      <w:pPr>
        <w:tabs>
          <w:tab w:val="left" w:pos="1020"/>
        </w:tabs>
        <w:rPr>
          <w:rFonts w:ascii="Tahoma" w:hAnsi="Tahoma" w:cs="Tahoma"/>
          <w:sz w:val="22"/>
          <w:szCs w:val="22"/>
        </w:rPr>
      </w:pPr>
    </w:p>
    <w:p w14:paraId="0DB08E35" w14:textId="77777777" w:rsidR="00FC5DD7" w:rsidRPr="00FC5DD7" w:rsidRDefault="00FC5DD7" w:rsidP="00FC5DD7">
      <w:pPr>
        <w:tabs>
          <w:tab w:val="left" w:pos="1020"/>
        </w:tabs>
        <w:rPr>
          <w:rFonts w:ascii="Tahoma" w:hAnsi="Tahoma" w:cs="Tahoma"/>
          <w:sz w:val="22"/>
          <w:szCs w:val="22"/>
        </w:rPr>
      </w:pPr>
    </w:p>
    <w:p w14:paraId="494C4C30" w14:textId="77777777" w:rsidR="00FC5DD7" w:rsidRPr="00FC5DD7" w:rsidRDefault="00FC5DD7" w:rsidP="00FC5DD7">
      <w:pPr>
        <w:tabs>
          <w:tab w:val="left" w:pos="1020"/>
        </w:tabs>
        <w:rPr>
          <w:rFonts w:ascii="Tahoma" w:hAnsi="Tahoma" w:cs="Tahoma"/>
          <w:sz w:val="22"/>
          <w:szCs w:val="22"/>
        </w:rPr>
      </w:pPr>
      <w:r w:rsidRPr="00FC5DD7">
        <w:rPr>
          <w:rFonts w:ascii="Tahoma" w:hAnsi="Tahoma" w:cs="Tahoma"/>
          <w:noProof/>
          <w:sz w:val="22"/>
          <w:szCs w:val="22"/>
        </w:rPr>
        <mc:AlternateContent>
          <mc:Choice Requires="wps">
            <w:drawing>
              <wp:anchor distT="0" distB="0" distL="114300" distR="114300" simplePos="0" relativeHeight="251658248" behindDoc="0" locked="0" layoutInCell="1" allowOverlap="1" wp14:anchorId="5630ED7C" wp14:editId="2E13A03D">
                <wp:simplePos x="0" y="0"/>
                <wp:positionH relativeFrom="column">
                  <wp:posOffset>2220686</wp:posOffset>
                </wp:positionH>
                <wp:positionV relativeFrom="paragraph">
                  <wp:posOffset>60778</wp:posOffset>
                </wp:positionV>
                <wp:extent cx="2295525" cy="504701"/>
                <wp:effectExtent l="0" t="0" r="28575" b="10160"/>
                <wp:wrapNone/>
                <wp:docPr id="478468733" name="Text Box 478468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504701"/>
                        </a:xfrm>
                        <a:prstGeom prst="rect">
                          <a:avLst/>
                        </a:prstGeom>
                        <a:solidFill>
                          <a:srgbClr val="FFFFFF"/>
                        </a:solidFill>
                        <a:ln w="9525">
                          <a:solidFill>
                            <a:srgbClr val="000000"/>
                          </a:solidFill>
                          <a:miter lim="800000"/>
                          <a:headEnd/>
                          <a:tailEnd/>
                        </a:ln>
                      </wps:spPr>
                      <wps:txbx>
                        <w:txbxContent>
                          <w:p w14:paraId="2362D79E" w14:textId="77777777" w:rsidR="00FC5DD7" w:rsidRPr="000F391A" w:rsidRDefault="00FC5DD7" w:rsidP="00FC5DD7">
                            <w:pPr>
                              <w:rPr>
                                <w:rFonts w:ascii="Tahoma" w:hAnsi="Tahoma" w:cs="Tahoma"/>
                                <w:sz w:val="20"/>
                                <w:szCs w:val="20"/>
                              </w:rPr>
                            </w:pPr>
                            <w:r w:rsidRPr="000F391A">
                              <w:rPr>
                                <w:rFonts w:ascii="Tahoma" w:hAnsi="Tahoma" w:cs="Tahoma"/>
                                <w:b/>
                                <w:sz w:val="20"/>
                                <w:szCs w:val="20"/>
                              </w:rPr>
                              <w:t>Formal Stages of Policy followed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0ED7C" id="Text Box 478468733" o:spid="_x0000_s1030" type="#_x0000_t202" style="position:absolute;margin-left:174.85pt;margin-top:4.8pt;width:180.75pt;height:39.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">
                <v:textbox>
                  <w:txbxContent>
                    <w:p w14:paraId="2362D79E" w14:textId="77777777" w:rsidR="00FC5DD7" w:rsidRPr="000F391A" w:rsidRDefault="00FC5DD7" w:rsidP="00FC5DD7">
                      <w:pPr>
                        <w:rPr>
                          <w:rFonts w:ascii="Tahoma" w:hAnsi="Tahoma" w:cs="Tahoma"/>
                          <w:sz w:val="20"/>
                          <w:szCs w:val="20"/>
                        </w:rPr>
                      </w:pPr>
                      <w:r w:rsidRPr="000F391A">
                        <w:rPr>
                          <w:rFonts w:ascii="Tahoma" w:hAnsi="Tahoma" w:cs="Tahoma"/>
                          <w:b/>
                          <w:sz w:val="20"/>
                          <w:szCs w:val="20"/>
                        </w:rPr>
                        <w:t>Formal Stages of Policy followed  (*)</w:t>
                      </w:r>
                    </w:p>
                  </w:txbxContent>
                </v:textbox>
              </v:shape>
            </w:pict>
          </mc:Fallback>
        </mc:AlternateContent>
      </w:r>
    </w:p>
    <w:p w14:paraId="0F13AB7A" w14:textId="77777777" w:rsidR="00FC5DD7" w:rsidRPr="00FC5DD7" w:rsidRDefault="00FC5DD7" w:rsidP="00FC5DD7">
      <w:pPr>
        <w:tabs>
          <w:tab w:val="left" w:pos="1020"/>
        </w:tabs>
        <w:rPr>
          <w:rFonts w:ascii="Tahoma" w:hAnsi="Tahoma" w:cs="Tahoma"/>
          <w:sz w:val="22"/>
          <w:szCs w:val="22"/>
        </w:rPr>
      </w:pPr>
    </w:p>
    <w:p w14:paraId="00A6193A" w14:textId="77777777" w:rsidR="00FC5DD7" w:rsidRPr="00FC5DD7" w:rsidRDefault="00FC5DD7" w:rsidP="00FC5DD7">
      <w:pPr>
        <w:rPr>
          <w:rFonts w:ascii="Tahoma" w:hAnsi="Tahoma" w:cs="Tahoma"/>
          <w:sz w:val="22"/>
          <w:szCs w:val="22"/>
        </w:rPr>
      </w:pPr>
    </w:p>
    <w:p w14:paraId="7F22787E" w14:textId="77777777" w:rsidR="00FC5DD7" w:rsidRPr="00FC5DD7" w:rsidRDefault="00FC5DD7" w:rsidP="00FC5DD7">
      <w:pPr>
        <w:rPr>
          <w:rFonts w:ascii="Tahoma" w:hAnsi="Tahoma" w:cs="Tahoma"/>
          <w:sz w:val="22"/>
          <w:szCs w:val="22"/>
        </w:rPr>
      </w:pPr>
    </w:p>
    <w:p w14:paraId="4707845D" w14:textId="77777777" w:rsidR="009623ED" w:rsidRPr="00557128" w:rsidRDefault="009623ED" w:rsidP="009623ED">
      <w:pPr>
        <w:suppressAutoHyphens/>
        <w:autoSpaceDN w:val="0"/>
        <w:textAlignment w:val="baseline"/>
        <w:rPr>
          <w:rFonts w:ascii="Tahoma" w:hAnsi="Tahoma" w:cs="Tahoma"/>
          <w:b/>
          <w:bCs/>
          <w:color w:val="8246AF" w:themeColor="accent2"/>
          <w:sz w:val="28"/>
          <w:szCs w:val="28"/>
          <w:lang w:val="en-US"/>
        </w:rPr>
      </w:pPr>
      <w:r w:rsidRPr="00557128">
        <w:rPr>
          <w:rFonts w:ascii="Tahoma" w:hAnsi="Tahoma" w:cs="Tahoma"/>
          <w:b/>
          <w:bCs/>
          <w:color w:val="8246AF" w:themeColor="accent2"/>
          <w:sz w:val="28"/>
          <w:szCs w:val="28"/>
          <w:lang w:val="en-US"/>
        </w:rPr>
        <w:t>Further Guidance</w:t>
      </w:r>
    </w:p>
    <w:p w14:paraId="68758357" w14:textId="456CEE0E" w:rsidR="00FC5DD7" w:rsidRDefault="00EE337F" w:rsidP="00FC5DD7">
      <w:pPr>
        <w:rPr>
          <w:rFonts w:ascii="Tahoma" w:hAnsi="Tahoma" w:cs="Tahoma"/>
          <w:b/>
          <w:bCs/>
          <w:color w:val="000000" w:themeColor="text1"/>
          <w:sz w:val="22"/>
          <w:szCs w:val="22"/>
        </w:rPr>
      </w:pPr>
      <w:r w:rsidRPr="00EE337F">
        <w:rPr>
          <w:rFonts w:ascii="Tahoma" w:hAnsi="Tahoma" w:cs="Tahoma"/>
          <w:b/>
          <w:bCs/>
          <w:color w:val="000000" w:themeColor="text1"/>
          <w:sz w:val="22"/>
          <w:szCs w:val="22"/>
        </w:rPr>
        <w:t>www.acas.org.uk/capability-procedures</w:t>
      </w:r>
    </w:p>
    <w:p w14:paraId="59A03B33" w14:textId="77777777" w:rsidR="00336C92" w:rsidRDefault="00336C92" w:rsidP="00FC5DD7">
      <w:pPr>
        <w:rPr>
          <w:rFonts w:ascii="Tahoma" w:hAnsi="Tahoma" w:cs="Tahoma"/>
          <w:b/>
          <w:bCs/>
          <w:color w:val="000000" w:themeColor="text1"/>
          <w:sz w:val="22"/>
          <w:szCs w:val="22"/>
        </w:rPr>
      </w:pPr>
    </w:p>
    <w:p w14:paraId="2F7234B9" w14:textId="77777777" w:rsidR="00336C92" w:rsidRPr="00FC5DD7" w:rsidRDefault="00336C92" w:rsidP="00FC5DD7">
      <w:pPr>
        <w:rPr>
          <w:rFonts w:ascii="Tahoma" w:hAnsi="Tahoma" w:cs="Tahoma"/>
          <w:b/>
          <w:bCs/>
          <w:color w:val="000000" w:themeColor="text1"/>
          <w:sz w:val="22"/>
          <w:szCs w:val="22"/>
        </w:rPr>
      </w:pPr>
    </w:p>
    <w:p w14:paraId="5B70C9FD" w14:textId="77777777" w:rsidR="00FC5DD7" w:rsidRPr="00FC5DD7" w:rsidRDefault="00FC5DD7" w:rsidP="00FC5DD7">
      <w:pPr>
        <w:rPr>
          <w:rFonts w:ascii="Tahoma" w:hAnsi="Tahoma" w:cs="Tahoma"/>
          <w:sz w:val="22"/>
          <w:szCs w:val="22"/>
        </w:rPr>
      </w:pPr>
    </w:p>
    <w:p w14:paraId="55A23FA3" w14:textId="3EA0E432" w:rsidR="00655E80" w:rsidRPr="00FC5DD7" w:rsidRDefault="00AD1EC5" w:rsidP="00AD1EC5">
      <w:pPr>
        <w:suppressAutoHyphens/>
        <w:autoSpaceDN w:val="0"/>
        <w:textAlignment w:val="baseline"/>
        <w:rPr>
          <w:rFonts w:ascii="Tahoma" w:hAnsi="Tahoma" w:cs="Tahoma"/>
          <w:sz w:val="22"/>
          <w:szCs w:val="22"/>
        </w:rPr>
      </w:pPr>
      <w:r w:rsidRPr="00FC5DD7">
        <w:rPr>
          <w:rFonts w:ascii="Tahoma" w:hAnsi="Tahoma" w:cs="Tahoma"/>
          <w:sz w:val="22"/>
          <w:szCs w:val="22"/>
        </w:rPr>
        <w:t xml:space="preserve"> </w:t>
      </w:r>
    </w:p>
    <w:sectPr w:rsidR="00655E80" w:rsidRPr="00FC5DD7"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0E23" w14:textId="77777777" w:rsidR="00480A7D" w:rsidRDefault="00480A7D" w:rsidP="00FE181C">
      <w:r>
        <w:separator/>
      </w:r>
    </w:p>
  </w:endnote>
  <w:endnote w:type="continuationSeparator" w:id="0">
    <w:p w14:paraId="2B8EF490" w14:textId="77777777" w:rsidR="00480A7D" w:rsidRDefault="00480A7D" w:rsidP="00FE181C">
      <w:r>
        <w:continuationSeparator/>
      </w:r>
    </w:p>
  </w:endnote>
  <w:endnote w:type="continuationNotice" w:id="1">
    <w:p w14:paraId="58CC3C0F" w14:textId="77777777" w:rsidR="00480A7D" w:rsidRDefault="00480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7BEED488"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69512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F258716"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EE337F">
              <w:rPr>
                <w:rFonts w:ascii="Tahoma" w:hAnsi="Tahoma" w:cs="Tahoma"/>
                <w:sz w:val="18"/>
                <w:szCs w:val="18"/>
              </w:rPr>
              <w:t>Ma</w:t>
            </w:r>
            <w:r w:rsidR="00E04AFA">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A1AC769"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85BB" w14:textId="77777777" w:rsidR="00480A7D" w:rsidRDefault="00480A7D" w:rsidP="00FE181C">
      <w:r>
        <w:separator/>
      </w:r>
    </w:p>
  </w:footnote>
  <w:footnote w:type="continuationSeparator" w:id="0">
    <w:p w14:paraId="48420346" w14:textId="77777777" w:rsidR="00480A7D" w:rsidRDefault="00480A7D" w:rsidP="00FE181C">
      <w:r>
        <w:continuationSeparator/>
      </w:r>
    </w:p>
  </w:footnote>
  <w:footnote w:type="continuationNotice" w:id="1">
    <w:p w14:paraId="1C0BDB52" w14:textId="77777777" w:rsidR="00480A7D" w:rsidRDefault="00480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6A2BDFFE"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9623ED">
      <w:rPr>
        <w:rFonts w:ascii="Tahoma" w:hAnsi="Tahoma" w:cs="Tahoma"/>
        <w:b/>
        <w:color w:val="48ACC6"/>
        <w:sz w:val="48"/>
        <w:szCs w:val="48"/>
      </w:rPr>
      <w:t>Capability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73A"/>
    <w:multiLevelType w:val="hybridMultilevel"/>
    <w:tmpl w:val="6052BB6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56A7E"/>
    <w:multiLevelType w:val="hybridMultilevel"/>
    <w:tmpl w:val="73226B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21789"/>
    <w:multiLevelType w:val="hybridMultilevel"/>
    <w:tmpl w:val="16BA569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761F63"/>
    <w:multiLevelType w:val="hybridMultilevel"/>
    <w:tmpl w:val="B17EBE2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C62373"/>
    <w:multiLevelType w:val="hybridMultilevel"/>
    <w:tmpl w:val="642EB7C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F3644"/>
    <w:multiLevelType w:val="hybridMultilevel"/>
    <w:tmpl w:val="F7C835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C77ECD"/>
    <w:multiLevelType w:val="hybridMultilevel"/>
    <w:tmpl w:val="90F470B0"/>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666B6"/>
    <w:multiLevelType w:val="hybridMultilevel"/>
    <w:tmpl w:val="61102622"/>
    <w:lvl w:ilvl="0" w:tplc="46E8C224">
      <w:start w:val="1"/>
      <w:numFmt w:val="decimal"/>
      <w:lvlText w:val="%1."/>
      <w:lvlJc w:val="left"/>
      <w:pPr>
        <w:ind w:left="720" w:hanging="360"/>
      </w:pPr>
    </w:lvl>
    <w:lvl w:ilvl="1" w:tplc="815AED54">
      <w:start w:val="1"/>
      <w:numFmt w:val="lowerLetter"/>
      <w:lvlText w:val="%2."/>
      <w:lvlJc w:val="left"/>
      <w:pPr>
        <w:ind w:left="1440" w:hanging="360"/>
      </w:pPr>
    </w:lvl>
    <w:lvl w:ilvl="2" w:tplc="32880F80">
      <w:start w:val="1"/>
      <w:numFmt w:val="lowerRoman"/>
      <w:lvlText w:val="%3."/>
      <w:lvlJc w:val="right"/>
      <w:pPr>
        <w:ind w:left="2160" w:hanging="180"/>
      </w:pPr>
    </w:lvl>
    <w:lvl w:ilvl="3" w:tplc="15B4D882">
      <w:start w:val="1"/>
      <w:numFmt w:val="decimal"/>
      <w:lvlText w:val="%4."/>
      <w:lvlJc w:val="left"/>
      <w:pPr>
        <w:ind w:left="2880" w:hanging="360"/>
      </w:pPr>
    </w:lvl>
    <w:lvl w:ilvl="4" w:tplc="A5A8AFCA">
      <w:start w:val="1"/>
      <w:numFmt w:val="lowerLetter"/>
      <w:lvlText w:val="%5."/>
      <w:lvlJc w:val="left"/>
      <w:pPr>
        <w:ind w:left="3600" w:hanging="360"/>
      </w:pPr>
    </w:lvl>
    <w:lvl w:ilvl="5" w:tplc="56543A26">
      <w:start w:val="1"/>
      <w:numFmt w:val="lowerRoman"/>
      <w:lvlText w:val="%6."/>
      <w:lvlJc w:val="right"/>
      <w:pPr>
        <w:ind w:left="4320" w:hanging="180"/>
      </w:pPr>
    </w:lvl>
    <w:lvl w:ilvl="6" w:tplc="4026675C">
      <w:start w:val="1"/>
      <w:numFmt w:val="decimal"/>
      <w:lvlText w:val="%7."/>
      <w:lvlJc w:val="left"/>
      <w:pPr>
        <w:ind w:left="5040" w:hanging="360"/>
      </w:pPr>
    </w:lvl>
    <w:lvl w:ilvl="7" w:tplc="C1B4C896">
      <w:start w:val="1"/>
      <w:numFmt w:val="lowerLetter"/>
      <w:lvlText w:val="%8."/>
      <w:lvlJc w:val="left"/>
      <w:pPr>
        <w:ind w:left="5760" w:hanging="360"/>
      </w:pPr>
    </w:lvl>
    <w:lvl w:ilvl="8" w:tplc="D09C9644">
      <w:start w:val="1"/>
      <w:numFmt w:val="lowerRoman"/>
      <w:lvlText w:val="%9."/>
      <w:lvlJc w:val="right"/>
      <w:pPr>
        <w:ind w:left="6480" w:hanging="180"/>
      </w:pPr>
    </w:lvl>
  </w:abstractNum>
  <w:abstractNum w:abstractNumId="9" w15:restartNumberingAfterBreak="0">
    <w:nsid w:val="14E53A4A"/>
    <w:multiLevelType w:val="hybridMultilevel"/>
    <w:tmpl w:val="D7FA0EF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825727"/>
    <w:multiLevelType w:val="hybridMultilevel"/>
    <w:tmpl w:val="B4327D48"/>
    <w:lvl w:ilvl="0" w:tplc="92263AAC">
      <w:start w:val="1"/>
      <w:numFmt w:val="decimal"/>
      <w:lvlText w:val="%1."/>
      <w:lvlJc w:val="left"/>
      <w:pPr>
        <w:ind w:left="720" w:hanging="360"/>
      </w:pPr>
    </w:lvl>
    <w:lvl w:ilvl="1" w:tplc="3DE02A4A">
      <w:start w:val="1"/>
      <w:numFmt w:val="decimal"/>
      <w:lvlText w:val="%2."/>
      <w:lvlJc w:val="left"/>
      <w:pPr>
        <w:ind w:left="1440" w:hanging="360"/>
      </w:pPr>
    </w:lvl>
    <w:lvl w:ilvl="2" w:tplc="E4564996">
      <w:start w:val="1"/>
      <w:numFmt w:val="lowerRoman"/>
      <w:lvlText w:val="%3."/>
      <w:lvlJc w:val="right"/>
      <w:pPr>
        <w:ind w:left="2160" w:hanging="180"/>
      </w:pPr>
    </w:lvl>
    <w:lvl w:ilvl="3" w:tplc="854C1A2E">
      <w:start w:val="1"/>
      <w:numFmt w:val="decimal"/>
      <w:lvlText w:val="%4."/>
      <w:lvlJc w:val="left"/>
      <w:pPr>
        <w:ind w:left="2880" w:hanging="360"/>
      </w:pPr>
    </w:lvl>
    <w:lvl w:ilvl="4" w:tplc="AEA0A5DE">
      <w:start w:val="1"/>
      <w:numFmt w:val="lowerLetter"/>
      <w:lvlText w:val="%5."/>
      <w:lvlJc w:val="left"/>
      <w:pPr>
        <w:ind w:left="3600" w:hanging="360"/>
      </w:pPr>
    </w:lvl>
    <w:lvl w:ilvl="5" w:tplc="D1460022">
      <w:start w:val="1"/>
      <w:numFmt w:val="lowerRoman"/>
      <w:lvlText w:val="%6."/>
      <w:lvlJc w:val="right"/>
      <w:pPr>
        <w:ind w:left="4320" w:hanging="180"/>
      </w:pPr>
    </w:lvl>
    <w:lvl w:ilvl="6" w:tplc="5A32B098">
      <w:start w:val="1"/>
      <w:numFmt w:val="decimal"/>
      <w:lvlText w:val="%7."/>
      <w:lvlJc w:val="left"/>
      <w:pPr>
        <w:ind w:left="5040" w:hanging="360"/>
      </w:pPr>
    </w:lvl>
    <w:lvl w:ilvl="7" w:tplc="61E89B08">
      <w:start w:val="1"/>
      <w:numFmt w:val="lowerLetter"/>
      <w:lvlText w:val="%8."/>
      <w:lvlJc w:val="left"/>
      <w:pPr>
        <w:ind w:left="5760" w:hanging="360"/>
      </w:pPr>
    </w:lvl>
    <w:lvl w:ilvl="8" w:tplc="0BDC7C22">
      <w:start w:val="1"/>
      <w:numFmt w:val="lowerRoman"/>
      <w:lvlText w:val="%9."/>
      <w:lvlJc w:val="right"/>
      <w:pPr>
        <w:ind w:left="6480" w:hanging="180"/>
      </w:pPr>
    </w:lvl>
  </w:abstractNum>
  <w:abstractNum w:abstractNumId="11" w15:restartNumberingAfterBreak="0">
    <w:nsid w:val="174561B7"/>
    <w:multiLevelType w:val="hybridMultilevel"/>
    <w:tmpl w:val="4EC09256"/>
    <w:lvl w:ilvl="0" w:tplc="56161E2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04D04"/>
    <w:multiLevelType w:val="hybridMultilevel"/>
    <w:tmpl w:val="9BCE99B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FE5308"/>
    <w:multiLevelType w:val="hybridMultilevel"/>
    <w:tmpl w:val="9D984D7C"/>
    <w:lvl w:ilvl="0" w:tplc="F3C67B82">
      <w:start w:val="1"/>
      <w:numFmt w:val="decimal"/>
      <w:lvlText w:val="%1."/>
      <w:lvlJc w:val="left"/>
      <w:pPr>
        <w:ind w:left="720" w:hanging="360"/>
      </w:pPr>
    </w:lvl>
    <w:lvl w:ilvl="1" w:tplc="A0C411CC">
      <w:start w:val="1"/>
      <w:numFmt w:val="lowerLetter"/>
      <w:lvlText w:val="%2."/>
      <w:lvlJc w:val="left"/>
      <w:pPr>
        <w:ind w:left="1440" w:hanging="360"/>
      </w:pPr>
    </w:lvl>
    <w:lvl w:ilvl="2" w:tplc="43AC99B8">
      <w:start w:val="1"/>
      <w:numFmt w:val="lowerRoman"/>
      <w:lvlText w:val="%3."/>
      <w:lvlJc w:val="right"/>
      <w:pPr>
        <w:ind w:left="2160" w:hanging="180"/>
      </w:pPr>
    </w:lvl>
    <w:lvl w:ilvl="3" w:tplc="B36A83BC">
      <w:start w:val="1"/>
      <w:numFmt w:val="decimal"/>
      <w:lvlText w:val="%4."/>
      <w:lvlJc w:val="left"/>
      <w:pPr>
        <w:ind w:left="2880" w:hanging="360"/>
      </w:pPr>
    </w:lvl>
    <w:lvl w:ilvl="4" w:tplc="43F0E0BA">
      <w:start w:val="1"/>
      <w:numFmt w:val="lowerLetter"/>
      <w:lvlText w:val="%5."/>
      <w:lvlJc w:val="left"/>
      <w:pPr>
        <w:ind w:left="3600" w:hanging="360"/>
      </w:pPr>
    </w:lvl>
    <w:lvl w:ilvl="5" w:tplc="ED80E286">
      <w:start w:val="1"/>
      <w:numFmt w:val="lowerRoman"/>
      <w:lvlText w:val="%6."/>
      <w:lvlJc w:val="right"/>
      <w:pPr>
        <w:ind w:left="4320" w:hanging="180"/>
      </w:pPr>
    </w:lvl>
    <w:lvl w:ilvl="6" w:tplc="D9E4AE76">
      <w:start w:val="1"/>
      <w:numFmt w:val="decimal"/>
      <w:lvlText w:val="%7."/>
      <w:lvlJc w:val="left"/>
      <w:pPr>
        <w:ind w:left="5040" w:hanging="360"/>
      </w:pPr>
    </w:lvl>
    <w:lvl w:ilvl="7" w:tplc="531E1144">
      <w:start w:val="1"/>
      <w:numFmt w:val="lowerLetter"/>
      <w:lvlText w:val="%8."/>
      <w:lvlJc w:val="left"/>
      <w:pPr>
        <w:ind w:left="5760" w:hanging="360"/>
      </w:pPr>
    </w:lvl>
    <w:lvl w:ilvl="8" w:tplc="A216D556">
      <w:start w:val="1"/>
      <w:numFmt w:val="lowerRoman"/>
      <w:lvlText w:val="%9."/>
      <w:lvlJc w:val="right"/>
      <w:pPr>
        <w:ind w:left="6480" w:hanging="180"/>
      </w:pPr>
    </w:lvl>
  </w:abstractNum>
  <w:abstractNum w:abstractNumId="14" w15:restartNumberingAfterBreak="0">
    <w:nsid w:val="1BA821EF"/>
    <w:multiLevelType w:val="hybridMultilevel"/>
    <w:tmpl w:val="F54A9A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254A72"/>
    <w:multiLevelType w:val="hybridMultilevel"/>
    <w:tmpl w:val="1CD45D96"/>
    <w:lvl w:ilvl="0" w:tplc="AFC6D546">
      <w:start w:val="1"/>
      <w:numFmt w:val="decimal"/>
      <w:lvlText w:val="%1."/>
      <w:lvlJc w:val="left"/>
      <w:pPr>
        <w:ind w:left="720" w:hanging="360"/>
      </w:pPr>
    </w:lvl>
    <w:lvl w:ilvl="1" w:tplc="9E409196">
      <w:start w:val="1"/>
      <w:numFmt w:val="lowerLetter"/>
      <w:lvlText w:val="%2."/>
      <w:lvlJc w:val="left"/>
      <w:pPr>
        <w:ind w:left="1440" w:hanging="360"/>
      </w:pPr>
    </w:lvl>
    <w:lvl w:ilvl="2" w:tplc="D264CB70">
      <w:start w:val="1"/>
      <w:numFmt w:val="lowerRoman"/>
      <w:lvlText w:val="%3."/>
      <w:lvlJc w:val="right"/>
      <w:pPr>
        <w:ind w:left="2160" w:hanging="180"/>
      </w:pPr>
    </w:lvl>
    <w:lvl w:ilvl="3" w:tplc="FD7E95A2">
      <w:start w:val="1"/>
      <w:numFmt w:val="decimal"/>
      <w:lvlText w:val="%4."/>
      <w:lvlJc w:val="left"/>
      <w:pPr>
        <w:ind w:left="2880" w:hanging="360"/>
      </w:pPr>
    </w:lvl>
    <w:lvl w:ilvl="4" w:tplc="E12005B4">
      <w:start w:val="1"/>
      <w:numFmt w:val="lowerLetter"/>
      <w:lvlText w:val="%5."/>
      <w:lvlJc w:val="left"/>
      <w:pPr>
        <w:ind w:left="3600" w:hanging="360"/>
      </w:pPr>
    </w:lvl>
    <w:lvl w:ilvl="5" w:tplc="462ED5C6">
      <w:start w:val="1"/>
      <w:numFmt w:val="lowerRoman"/>
      <w:lvlText w:val="%6."/>
      <w:lvlJc w:val="right"/>
      <w:pPr>
        <w:ind w:left="4320" w:hanging="180"/>
      </w:pPr>
    </w:lvl>
    <w:lvl w:ilvl="6" w:tplc="B65A4050">
      <w:start w:val="1"/>
      <w:numFmt w:val="decimal"/>
      <w:lvlText w:val="%7."/>
      <w:lvlJc w:val="left"/>
      <w:pPr>
        <w:ind w:left="5040" w:hanging="360"/>
      </w:pPr>
    </w:lvl>
    <w:lvl w:ilvl="7" w:tplc="9E4E88AC">
      <w:start w:val="1"/>
      <w:numFmt w:val="lowerLetter"/>
      <w:lvlText w:val="%8."/>
      <w:lvlJc w:val="left"/>
      <w:pPr>
        <w:ind w:left="5760" w:hanging="360"/>
      </w:pPr>
    </w:lvl>
    <w:lvl w:ilvl="8" w:tplc="AC70E03E">
      <w:start w:val="1"/>
      <w:numFmt w:val="lowerRoman"/>
      <w:lvlText w:val="%9."/>
      <w:lvlJc w:val="right"/>
      <w:pPr>
        <w:ind w:left="6480" w:hanging="180"/>
      </w:pPr>
    </w:lvl>
  </w:abstractNum>
  <w:abstractNum w:abstractNumId="16" w15:restartNumberingAfterBreak="0">
    <w:nsid w:val="1ECA5294"/>
    <w:multiLevelType w:val="hybridMultilevel"/>
    <w:tmpl w:val="6918185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79061"/>
    <w:multiLevelType w:val="hybridMultilevel"/>
    <w:tmpl w:val="471438D2"/>
    <w:lvl w:ilvl="0" w:tplc="28C8D720">
      <w:start w:val="1"/>
      <w:numFmt w:val="decimal"/>
      <w:lvlText w:val="%1."/>
      <w:lvlJc w:val="left"/>
      <w:pPr>
        <w:ind w:left="720" w:hanging="360"/>
      </w:pPr>
    </w:lvl>
    <w:lvl w:ilvl="1" w:tplc="A710998E">
      <w:start w:val="1"/>
      <w:numFmt w:val="lowerLetter"/>
      <w:lvlText w:val="%2."/>
      <w:lvlJc w:val="left"/>
      <w:pPr>
        <w:ind w:left="1440" w:hanging="360"/>
      </w:pPr>
    </w:lvl>
    <w:lvl w:ilvl="2" w:tplc="639E379E">
      <w:start w:val="1"/>
      <w:numFmt w:val="lowerRoman"/>
      <w:lvlText w:val="%3."/>
      <w:lvlJc w:val="right"/>
      <w:pPr>
        <w:ind w:left="2160" w:hanging="180"/>
      </w:pPr>
    </w:lvl>
    <w:lvl w:ilvl="3" w:tplc="09485960">
      <w:start w:val="1"/>
      <w:numFmt w:val="decimal"/>
      <w:lvlText w:val="%4."/>
      <w:lvlJc w:val="left"/>
      <w:pPr>
        <w:ind w:left="2880" w:hanging="360"/>
      </w:pPr>
    </w:lvl>
    <w:lvl w:ilvl="4" w:tplc="39889752">
      <w:start w:val="1"/>
      <w:numFmt w:val="lowerLetter"/>
      <w:lvlText w:val="%5."/>
      <w:lvlJc w:val="left"/>
      <w:pPr>
        <w:ind w:left="3600" w:hanging="360"/>
      </w:pPr>
    </w:lvl>
    <w:lvl w:ilvl="5" w:tplc="A4166956">
      <w:start w:val="1"/>
      <w:numFmt w:val="lowerRoman"/>
      <w:lvlText w:val="%6."/>
      <w:lvlJc w:val="right"/>
      <w:pPr>
        <w:ind w:left="4320" w:hanging="180"/>
      </w:pPr>
    </w:lvl>
    <w:lvl w:ilvl="6" w:tplc="790AE90C">
      <w:start w:val="1"/>
      <w:numFmt w:val="decimal"/>
      <w:lvlText w:val="%7."/>
      <w:lvlJc w:val="left"/>
      <w:pPr>
        <w:ind w:left="5040" w:hanging="360"/>
      </w:pPr>
    </w:lvl>
    <w:lvl w:ilvl="7" w:tplc="156AD482">
      <w:start w:val="1"/>
      <w:numFmt w:val="lowerLetter"/>
      <w:lvlText w:val="%8."/>
      <w:lvlJc w:val="left"/>
      <w:pPr>
        <w:ind w:left="5760" w:hanging="360"/>
      </w:pPr>
    </w:lvl>
    <w:lvl w:ilvl="8" w:tplc="39A25AF8">
      <w:start w:val="1"/>
      <w:numFmt w:val="lowerRoman"/>
      <w:lvlText w:val="%9."/>
      <w:lvlJc w:val="right"/>
      <w:pPr>
        <w:ind w:left="6480" w:hanging="180"/>
      </w:pPr>
    </w:lvl>
  </w:abstractNum>
  <w:abstractNum w:abstractNumId="18" w15:restartNumberingAfterBreak="0">
    <w:nsid w:val="22B07A60"/>
    <w:multiLevelType w:val="hybridMultilevel"/>
    <w:tmpl w:val="33DA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782F04"/>
    <w:multiLevelType w:val="hybridMultilevel"/>
    <w:tmpl w:val="E03E3EE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81854F6"/>
    <w:multiLevelType w:val="hybridMultilevel"/>
    <w:tmpl w:val="57D2A22C"/>
    <w:lvl w:ilvl="0" w:tplc="BBB0EC2C">
      <w:numFmt w:val="bullet"/>
      <w:lvlText w:val="•"/>
      <w:lvlJc w:val="left"/>
      <w:pPr>
        <w:ind w:left="720" w:hanging="72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FA3385"/>
    <w:multiLevelType w:val="hybridMultilevel"/>
    <w:tmpl w:val="4074260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142EAA"/>
    <w:multiLevelType w:val="hybridMultilevel"/>
    <w:tmpl w:val="CA3621A0"/>
    <w:lvl w:ilvl="0" w:tplc="A0EE320E">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665716"/>
    <w:multiLevelType w:val="hybridMultilevel"/>
    <w:tmpl w:val="5ABE96E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9E44E87"/>
    <w:multiLevelType w:val="hybridMultilevel"/>
    <w:tmpl w:val="C97E86C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A460731"/>
    <w:multiLevelType w:val="hybridMultilevel"/>
    <w:tmpl w:val="319EF61E"/>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BA0548A"/>
    <w:multiLevelType w:val="hybridMultilevel"/>
    <w:tmpl w:val="087CF76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DC776EF"/>
    <w:multiLevelType w:val="hybridMultilevel"/>
    <w:tmpl w:val="FB4AD28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860EF"/>
    <w:multiLevelType w:val="hybridMultilevel"/>
    <w:tmpl w:val="0AEED244"/>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DCF5FA5"/>
    <w:multiLevelType w:val="hybridMultilevel"/>
    <w:tmpl w:val="FD100A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367D16"/>
    <w:multiLevelType w:val="hybridMultilevel"/>
    <w:tmpl w:val="073040D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714936"/>
    <w:multiLevelType w:val="hybridMultilevel"/>
    <w:tmpl w:val="9C9A4152"/>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B81693D"/>
    <w:multiLevelType w:val="hybridMultilevel"/>
    <w:tmpl w:val="30AE00C4"/>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93CA35"/>
    <w:multiLevelType w:val="hybridMultilevel"/>
    <w:tmpl w:val="60842612"/>
    <w:lvl w:ilvl="0" w:tplc="F6081F30">
      <w:start w:val="1"/>
      <w:numFmt w:val="decimal"/>
      <w:lvlText w:val="%1."/>
      <w:lvlJc w:val="left"/>
      <w:pPr>
        <w:ind w:left="720" w:hanging="360"/>
      </w:pPr>
    </w:lvl>
    <w:lvl w:ilvl="1" w:tplc="F49ED9F4">
      <w:start w:val="1"/>
      <w:numFmt w:val="lowerLetter"/>
      <w:lvlText w:val="%2."/>
      <w:lvlJc w:val="left"/>
      <w:pPr>
        <w:ind w:left="1440" w:hanging="360"/>
      </w:pPr>
    </w:lvl>
    <w:lvl w:ilvl="2" w:tplc="180C0A02">
      <w:start w:val="1"/>
      <w:numFmt w:val="lowerRoman"/>
      <w:lvlText w:val="%3."/>
      <w:lvlJc w:val="right"/>
      <w:pPr>
        <w:ind w:left="2160" w:hanging="180"/>
      </w:pPr>
    </w:lvl>
    <w:lvl w:ilvl="3" w:tplc="727A2466">
      <w:start w:val="1"/>
      <w:numFmt w:val="decimal"/>
      <w:lvlText w:val="%4."/>
      <w:lvlJc w:val="left"/>
      <w:pPr>
        <w:ind w:left="2880" w:hanging="360"/>
      </w:pPr>
    </w:lvl>
    <w:lvl w:ilvl="4" w:tplc="A41EBD3C">
      <w:start w:val="1"/>
      <w:numFmt w:val="lowerLetter"/>
      <w:lvlText w:val="%5."/>
      <w:lvlJc w:val="left"/>
      <w:pPr>
        <w:ind w:left="3600" w:hanging="360"/>
      </w:pPr>
    </w:lvl>
    <w:lvl w:ilvl="5" w:tplc="3BD0002E">
      <w:start w:val="1"/>
      <w:numFmt w:val="lowerRoman"/>
      <w:lvlText w:val="%6."/>
      <w:lvlJc w:val="right"/>
      <w:pPr>
        <w:ind w:left="4320" w:hanging="180"/>
      </w:pPr>
    </w:lvl>
    <w:lvl w:ilvl="6" w:tplc="45261820">
      <w:start w:val="1"/>
      <w:numFmt w:val="decimal"/>
      <w:lvlText w:val="%7."/>
      <w:lvlJc w:val="left"/>
      <w:pPr>
        <w:ind w:left="5040" w:hanging="360"/>
      </w:pPr>
    </w:lvl>
    <w:lvl w:ilvl="7" w:tplc="E90C1C66">
      <w:start w:val="1"/>
      <w:numFmt w:val="lowerLetter"/>
      <w:lvlText w:val="%8."/>
      <w:lvlJc w:val="left"/>
      <w:pPr>
        <w:ind w:left="5760" w:hanging="360"/>
      </w:pPr>
    </w:lvl>
    <w:lvl w:ilvl="8" w:tplc="D1CAB8BC">
      <w:start w:val="1"/>
      <w:numFmt w:val="lowerRoman"/>
      <w:lvlText w:val="%9."/>
      <w:lvlJc w:val="right"/>
      <w:pPr>
        <w:ind w:left="6480" w:hanging="180"/>
      </w:pPr>
    </w:lvl>
  </w:abstractNum>
  <w:abstractNum w:abstractNumId="35" w15:restartNumberingAfterBreak="0">
    <w:nsid w:val="4E380175"/>
    <w:multiLevelType w:val="hybridMultilevel"/>
    <w:tmpl w:val="1026C52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0470409"/>
    <w:multiLevelType w:val="hybridMultilevel"/>
    <w:tmpl w:val="1C72A01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2C35041"/>
    <w:multiLevelType w:val="hybridMultilevel"/>
    <w:tmpl w:val="2C260F0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E85DBC"/>
    <w:multiLevelType w:val="hybridMultilevel"/>
    <w:tmpl w:val="61D235C6"/>
    <w:lvl w:ilvl="0" w:tplc="5BB465BC">
      <w:start w:val="1"/>
      <w:numFmt w:val="decimal"/>
      <w:lvlText w:val="%1."/>
      <w:lvlJc w:val="left"/>
      <w:pPr>
        <w:ind w:left="720" w:hanging="360"/>
      </w:pPr>
    </w:lvl>
    <w:lvl w:ilvl="1" w:tplc="5560A668">
      <w:start w:val="1"/>
      <w:numFmt w:val="lowerLetter"/>
      <w:lvlText w:val="%2."/>
      <w:lvlJc w:val="left"/>
      <w:pPr>
        <w:ind w:left="1440" w:hanging="360"/>
      </w:pPr>
    </w:lvl>
    <w:lvl w:ilvl="2" w:tplc="59C69BEC">
      <w:start w:val="1"/>
      <w:numFmt w:val="lowerRoman"/>
      <w:lvlText w:val="%3."/>
      <w:lvlJc w:val="right"/>
      <w:pPr>
        <w:ind w:left="2160" w:hanging="180"/>
      </w:pPr>
    </w:lvl>
    <w:lvl w:ilvl="3" w:tplc="3B5474AA">
      <w:start w:val="1"/>
      <w:numFmt w:val="decimal"/>
      <w:lvlText w:val="%4."/>
      <w:lvlJc w:val="left"/>
      <w:pPr>
        <w:ind w:left="2880" w:hanging="360"/>
      </w:pPr>
    </w:lvl>
    <w:lvl w:ilvl="4" w:tplc="0BE82072">
      <w:start w:val="1"/>
      <w:numFmt w:val="lowerLetter"/>
      <w:lvlText w:val="%5."/>
      <w:lvlJc w:val="left"/>
      <w:pPr>
        <w:ind w:left="3600" w:hanging="360"/>
      </w:pPr>
    </w:lvl>
    <w:lvl w:ilvl="5" w:tplc="33E8D846">
      <w:start w:val="1"/>
      <w:numFmt w:val="lowerRoman"/>
      <w:lvlText w:val="%6."/>
      <w:lvlJc w:val="right"/>
      <w:pPr>
        <w:ind w:left="4320" w:hanging="180"/>
      </w:pPr>
    </w:lvl>
    <w:lvl w:ilvl="6" w:tplc="B8587B76">
      <w:start w:val="1"/>
      <w:numFmt w:val="decimal"/>
      <w:lvlText w:val="%7."/>
      <w:lvlJc w:val="left"/>
      <w:pPr>
        <w:ind w:left="5040" w:hanging="360"/>
      </w:pPr>
    </w:lvl>
    <w:lvl w:ilvl="7" w:tplc="D86EAC98">
      <w:start w:val="1"/>
      <w:numFmt w:val="lowerLetter"/>
      <w:lvlText w:val="%8."/>
      <w:lvlJc w:val="left"/>
      <w:pPr>
        <w:ind w:left="5760" w:hanging="360"/>
      </w:pPr>
    </w:lvl>
    <w:lvl w:ilvl="8" w:tplc="BEB49EC8">
      <w:start w:val="1"/>
      <w:numFmt w:val="lowerRoman"/>
      <w:lvlText w:val="%9."/>
      <w:lvlJc w:val="right"/>
      <w:pPr>
        <w:ind w:left="6480" w:hanging="180"/>
      </w:pPr>
    </w:lvl>
  </w:abstractNum>
  <w:abstractNum w:abstractNumId="39" w15:restartNumberingAfterBreak="0">
    <w:nsid w:val="55D76F2C"/>
    <w:multiLevelType w:val="hybridMultilevel"/>
    <w:tmpl w:val="643E249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04E14C"/>
    <w:multiLevelType w:val="hybridMultilevel"/>
    <w:tmpl w:val="2EE6B330"/>
    <w:lvl w:ilvl="0" w:tplc="D152CD6C">
      <w:start w:val="1"/>
      <w:numFmt w:val="decimal"/>
      <w:lvlText w:val="%1."/>
      <w:lvlJc w:val="left"/>
      <w:pPr>
        <w:ind w:left="720" w:hanging="360"/>
      </w:pPr>
    </w:lvl>
    <w:lvl w:ilvl="1" w:tplc="314EE154">
      <w:start w:val="1"/>
      <w:numFmt w:val="lowerLetter"/>
      <w:lvlText w:val="%2."/>
      <w:lvlJc w:val="left"/>
      <w:pPr>
        <w:ind w:left="1440" w:hanging="360"/>
      </w:pPr>
    </w:lvl>
    <w:lvl w:ilvl="2" w:tplc="F3E092E2">
      <w:start w:val="1"/>
      <w:numFmt w:val="lowerRoman"/>
      <w:lvlText w:val="%3."/>
      <w:lvlJc w:val="right"/>
      <w:pPr>
        <w:ind w:left="2160" w:hanging="180"/>
      </w:pPr>
    </w:lvl>
    <w:lvl w:ilvl="3" w:tplc="6ABAF57E">
      <w:start w:val="1"/>
      <w:numFmt w:val="decimal"/>
      <w:lvlText w:val="%4."/>
      <w:lvlJc w:val="left"/>
      <w:pPr>
        <w:ind w:left="2880" w:hanging="360"/>
      </w:pPr>
    </w:lvl>
    <w:lvl w:ilvl="4" w:tplc="8298A154">
      <w:start w:val="1"/>
      <w:numFmt w:val="lowerLetter"/>
      <w:lvlText w:val="%5."/>
      <w:lvlJc w:val="left"/>
      <w:pPr>
        <w:ind w:left="3600" w:hanging="360"/>
      </w:pPr>
    </w:lvl>
    <w:lvl w:ilvl="5" w:tplc="87BCDB7A">
      <w:start w:val="1"/>
      <w:numFmt w:val="lowerRoman"/>
      <w:lvlText w:val="%6."/>
      <w:lvlJc w:val="right"/>
      <w:pPr>
        <w:ind w:left="4320" w:hanging="180"/>
      </w:pPr>
    </w:lvl>
    <w:lvl w:ilvl="6" w:tplc="89E83568">
      <w:start w:val="1"/>
      <w:numFmt w:val="decimal"/>
      <w:lvlText w:val="%7."/>
      <w:lvlJc w:val="left"/>
      <w:pPr>
        <w:ind w:left="5040" w:hanging="360"/>
      </w:pPr>
    </w:lvl>
    <w:lvl w:ilvl="7" w:tplc="38EC1308">
      <w:start w:val="1"/>
      <w:numFmt w:val="lowerLetter"/>
      <w:lvlText w:val="%8."/>
      <w:lvlJc w:val="left"/>
      <w:pPr>
        <w:ind w:left="5760" w:hanging="360"/>
      </w:pPr>
    </w:lvl>
    <w:lvl w:ilvl="8" w:tplc="7044559C">
      <w:start w:val="1"/>
      <w:numFmt w:val="lowerRoman"/>
      <w:lvlText w:val="%9."/>
      <w:lvlJc w:val="right"/>
      <w:pPr>
        <w:ind w:left="6480" w:hanging="180"/>
      </w:pPr>
    </w:lvl>
  </w:abstractNum>
  <w:abstractNum w:abstractNumId="41" w15:restartNumberingAfterBreak="0">
    <w:nsid w:val="659134F1"/>
    <w:multiLevelType w:val="hybridMultilevel"/>
    <w:tmpl w:val="7F8219C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A3B14D5"/>
    <w:multiLevelType w:val="hybridMultilevel"/>
    <w:tmpl w:val="B4F23810"/>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B706FFB"/>
    <w:multiLevelType w:val="hybridMultilevel"/>
    <w:tmpl w:val="5C00D78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72D6C8"/>
    <w:multiLevelType w:val="hybridMultilevel"/>
    <w:tmpl w:val="C9B817DC"/>
    <w:lvl w:ilvl="0" w:tplc="D1868B6A">
      <w:start w:val="1"/>
      <w:numFmt w:val="decimal"/>
      <w:lvlText w:val="%1."/>
      <w:lvlJc w:val="left"/>
      <w:pPr>
        <w:ind w:left="720" w:hanging="360"/>
      </w:pPr>
    </w:lvl>
    <w:lvl w:ilvl="1" w:tplc="DA56D7E0">
      <w:start w:val="1"/>
      <w:numFmt w:val="bullet"/>
      <w:lvlText w:val="-"/>
      <w:lvlJc w:val="left"/>
      <w:pPr>
        <w:ind w:left="1440" w:hanging="360"/>
      </w:pPr>
      <w:rPr>
        <w:rFonts w:ascii="Symbol" w:hAnsi="Symbol" w:hint="default"/>
      </w:rPr>
    </w:lvl>
    <w:lvl w:ilvl="2" w:tplc="23BADB5C">
      <w:start w:val="1"/>
      <w:numFmt w:val="lowerRoman"/>
      <w:lvlText w:val="%3."/>
      <w:lvlJc w:val="right"/>
      <w:pPr>
        <w:ind w:left="2160" w:hanging="180"/>
      </w:pPr>
    </w:lvl>
    <w:lvl w:ilvl="3" w:tplc="031EE84A">
      <w:start w:val="1"/>
      <w:numFmt w:val="decimal"/>
      <w:lvlText w:val="%4."/>
      <w:lvlJc w:val="left"/>
      <w:pPr>
        <w:ind w:left="2880" w:hanging="360"/>
      </w:pPr>
    </w:lvl>
    <w:lvl w:ilvl="4" w:tplc="E9286AA4">
      <w:start w:val="1"/>
      <w:numFmt w:val="lowerLetter"/>
      <w:lvlText w:val="%5."/>
      <w:lvlJc w:val="left"/>
      <w:pPr>
        <w:ind w:left="3600" w:hanging="360"/>
      </w:pPr>
    </w:lvl>
    <w:lvl w:ilvl="5" w:tplc="A3B2616C">
      <w:start w:val="1"/>
      <w:numFmt w:val="lowerRoman"/>
      <w:lvlText w:val="%6."/>
      <w:lvlJc w:val="right"/>
      <w:pPr>
        <w:ind w:left="4320" w:hanging="180"/>
      </w:pPr>
    </w:lvl>
    <w:lvl w:ilvl="6" w:tplc="EA42A576">
      <w:start w:val="1"/>
      <w:numFmt w:val="decimal"/>
      <w:lvlText w:val="%7."/>
      <w:lvlJc w:val="left"/>
      <w:pPr>
        <w:ind w:left="5040" w:hanging="360"/>
      </w:pPr>
    </w:lvl>
    <w:lvl w:ilvl="7" w:tplc="103A07B2">
      <w:start w:val="1"/>
      <w:numFmt w:val="lowerLetter"/>
      <w:lvlText w:val="%8."/>
      <w:lvlJc w:val="left"/>
      <w:pPr>
        <w:ind w:left="5760" w:hanging="360"/>
      </w:pPr>
    </w:lvl>
    <w:lvl w:ilvl="8" w:tplc="984ACDAA">
      <w:start w:val="1"/>
      <w:numFmt w:val="lowerRoman"/>
      <w:lvlText w:val="%9."/>
      <w:lvlJc w:val="right"/>
      <w:pPr>
        <w:ind w:left="6480" w:hanging="180"/>
      </w:pPr>
    </w:lvl>
  </w:abstractNum>
  <w:abstractNum w:abstractNumId="45" w15:restartNumberingAfterBreak="0">
    <w:nsid w:val="6E2F62AF"/>
    <w:multiLevelType w:val="hybridMultilevel"/>
    <w:tmpl w:val="34D88AEC"/>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6E8E061E"/>
    <w:multiLevelType w:val="hybridMultilevel"/>
    <w:tmpl w:val="DDD4D1C6"/>
    <w:lvl w:ilvl="0" w:tplc="EFBE01B2">
      <w:numFmt w:val="bullet"/>
      <w:lvlText w:val="•"/>
      <w:lvlJc w:val="left"/>
      <w:pPr>
        <w:ind w:left="720" w:hanging="72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1C31411"/>
    <w:multiLevelType w:val="hybridMultilevel"/>
    <w:tmpl w:val="27D8F0E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6B2583D"/>
    <w:multiLevelType w:val="hybridMultilevel"/>
    <w:tmpl w:val="ECDC66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2804434">
    <w:abstractNumId w:val="38"/>
  </w:num>
  <w:num w:numId="2" w16cid:durableId="424617613">
    <w:abstractNumId w:val="34"/>
  </w:num>
  <w:num w:numId="3" w16cid:durableId="28340523">
    <w:abstractNumId w:val="13"/>
  </w:num>
  <w:num w:numId="4" w16cid:durableId="801461627">
    <w:abstractNumId w:val="8"/>
  </w:num>
  <w:num w:numId="5" w16cid:durableId="776490309">
    <w:abstractNumId w:val="40"/>
  </w:num>
  <w:num w:numId="6" w16cid:durableId="82339727">
    <w:abstractNumId w:val="15"/>
  </w:num>
  <w:num w:numId="7" w16cid:durableId="866455068">
    <w:abstractNumId w:val="44"/>
  </w:num>
  <w:num w:numId="8" w16cid:durableId="401679028">
    <w:abstractNumId w:val="10"/>
  </w:num>
  <w:num w:numId="9" w16cid:durableId="1920289846">
    <w:abstractNumId w:val="17"/>
  </w:num>
  <w:num w:numId="10" w16cid:durableId="1513180114">
    <w:abstractNumId w:val="28"/>
  </w:num>
  <w:num w:numId="11" w16cid:durableId="236323930">
    <w:abstractNumId w:val="2"/>
  </w:num>
  <w:num w:numId="12" w16cid:durableId="1494418192">
    <w:abstractNumId w:val="27"/>
  </w:num>
  <w:num w:numId="13" w16cid:durableId="1833259009">
    <w:abstractNumId w:val="12"/>
  </w:num>
  <w:num w:numId="14" w16cid:durableId="747767876">
    <w:abstractNumId w:val="16"/>
  </w:num>
  <w:num w:numId="15" w16cid:durableId="1301037671">
    <w:abstractNumId w:val="33"/>
  </w:num>
  <w:num w:numId="16" w16cid:durableId="2008943800">
    <w:abstractNumId w:val="39"/>
  </w:num>
  <w:num w:numId="17" w16cid:durableId="1566843168">
    <w:abstractNumId w:val="5"/>
  </w:num>
  <w:num w:numId="18" w16cid:durableId="1321035915">
    <w:abstractNumId w:val="37"/>
  </w:num>
  <w:num w:numId="19" w16cid:durableId="1624457694">
    <w:abstractNumId w:val="31"/>
  </w:num>
  <w:num w:numId="20" w16cid:durableId="1488666408">
    <w:abstractNumId w:val="29"/>
  </w:num>
  <w:num w:numId="21" w16cid:durableId="1302686188">
    <w:abstractNumId w:val="43"/>
  </w:num>
  <w:num w:numId="22" w16cid:durableId="672073009">
    <w:abstractNumId w:val="20"/>
  </w:num>
  <w:num w:numId="23" w16cid:durableId="1936746953">
    <w:abstractNumId w:val="7"/>
  </w:num>
  <w:num w:numId="24" w16cid:durableId="87309052">
    <w:abstractNumId w:val="21"/>
  </w:num>
  <w:num w:numId="25" w16cid:durableId="1576743198">
    <w:abstractNumId w:val="0"/>
  </w:num>
  <w:num w:numId="26" w16cid:durableId="949358698">
    <w:abstractNumId w:val="24"/>
  </w:num>
  <w:num w:numId="27" w16cid:durableId="671760732">
    <w:abstractNumId w:val="45"/>
  </w:num>
  <w:num w:numId="28" w16cid:durableId="717558100">
    <w:abstractNumId w:val="19"/>
  </w:num>
  <w:num w:numId="29" w16cid:durableId="390929232">
    <w:abstractNumId w:val="25"/>
  </w:num>
  <w:num w:numId="30" w16cid:durableId="18627655">
    <w:abstractNumId w:val="42"/>
  </w:num>
  <w:num w:numId="31" w16cid:durableId="1461223222">
    <w:abstractNumId w:val="35"/>
  </w:num>
  <w:num w:numId="32" w16cid:durableId="423763058">
    <w:abstractNumId w:val="41"/>
  </w:num>
  <w:num w:numId="33" w16cid:durableId="1126779266">
    <w:abstractNumId w:val="47"/>
  </w:num>
  <w:num w:numId="34" w16cid:durableId="496072522">
    <w:abstractNumId w:val="3"/>
  </w:num>
  <w:num w:numId="35" w16cid:durableId="1743261575">
    <w:abstractNumId w:val="4"/>
  </w:num>
  <w:num w:numId="36" w16cid:durableId="1595943681">
    <w:abstractNumId w:val="36"/>
  </w:num>
  <w:num w:numId="37" w16cid:durableId="1001543931">
    <w:abstractNumId w:val="23"/>
  </w:num>
  <w:num w:numId="38" w16cid:durableId="105538430">
    <w:abstractNumId w:val="32"/>
  </w:num>
  <w:num w:numId="39" w16cid:durableId="1639455132">
    <w:abstractNumId w:val="9"/>
  </w:num>
  <w:num w:numId="40" w16cid:durableId="1654093901">
    <w:abstractNumId w:val="46"/>
  </w:num>
  <w:num w:numId="41" w16cid:durableId="839807894">
    <w:abstractNumId w:val="26"/>
  </w:num>
  <w:num w:numId="42" w16cid:durableId="1127628969">
    <w:abstractNumId w:val="22"/>
  </w:num>
  <w:num w:numId="43" w16cid:durableId="1940599945">
    <w:abstractNumId w:val="11"/>
  </w:num>
  <w:num w:numId="44" w16cid:durableId="2113817092">
    <w:abstractNumId w:val="1"/>
  </w:num>
  <w:num w:numId="45" w16cid:durableId="899291045">
    <w:abstractNumId w:val="18"/>
  </w:num>
  <w:num w:numId="46" w16cid:durableId="1242981460">
    <w:abstractNumId w:val="48"/>
  </w:num>
  <w:num w:numId="47" w16cid:durableId="728263421">
    <w:abstractNumId w:val="30"/>
  </w:num>
  <w:num w:numId="48" w16cid:durableId="1194270787">
    <w:abstractNumId w:val="14"/>
  </w:num>
  <w:num w:numId="49" w16cid:durableId="19064079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47080"/>
    <w:rsid w:val="001602A6"/>
    <w:rsid w:val="00160EA1"/>
    <w:rsid w:val="00175452"/>
    <w:rsid w:val="00186F94"/>
    <w:rsid w:val="0018703A"/>
    <w:rsid w:val="001A7C33"/>
    <w:rsid w:val="001A7F5E"/>
    <w:rsid w:val="001B1774"/>
    <w:rsid w:val="001B719B"/>
    <w:rsid w:val="001D19DD"/>
    <w:rsid w:val="001E36F1"/>
    <w:rsid w:val="0021429E"/>
    <w:rsid w:val="002374CF"/>
    <w:rsid w:val="00274136"/>
    <w:rsid w:val="00284595"/>
    <w:rsid w:val="002A0AF0"/>
    <w:rsid w:val="002A3F19"/>
    <w:rsid w:val="002A40BA"/>
    <w:rsid w:val="002A56B6"/>
    <w:rsid w:val="002B71CF"/>
    <w:rsid w:val="002E5F33"/>
    <w:rsid w:val="00304D2F"/>
    <w:rsid w:val="00334888"/>
    <w:rsid w:val="00336C92"/>
    <w:rsid w:val="00351485"/>
    <w:rsid w:val="00365E91"/>
    <w:rsid w:val="0039797B"/>
    <w:rsid w:val="003A0614"/>
    <w:rsid w:val="003B43A2"/>
    <w:rsid w:val="003C06FA"/>
    <w:rsid w:val="003E5551"/>
    <w:rsid w:val="003F0722"/>
    <w:rsid w:val="003F6FD9"/>
    <w:rsid w:val="00432391"/>
    <w:rsid w:val="00442111"/>
    <w:rsid w:val="00452D31"/>
    <w:rsid w:val="0047420D"/>
    <w:rsid w:val="00480A7D"/>
    <w:rsid w:val="004A03DA"/>
    <w:rsid w:val="004A3F32"/>
    <w:rsid w:val="004E41E8"/>
    <w:rsid w:val="00504466"/>
    <w:rsid w:val="00517CB1"/>
    <w:rsid w:val="0054692A"/>
    <w:rsid w:val="00557128"/>
    <w:rsid w:val="00574ABA"/>
    <w:rsid w:val="00593AE1"/>
    <w:rsid w:val="005A3CAD"/>
    <w:rsid w:val="005B11AC"/>
    <w:rsid w:val="005B6159"/>
    <w:rsid w:val="005E1B65"/>
    <w:rsid w:val="005E5E42"/>
    <w:rsid w:val="00636BAE"/>
    <w:rsid w:val="00655E80"/>
    <w:rsid w:val="0066648A"/>
    <w:rsid w:val="0067229C"/>
    <w:rsid w:val="0069512C"/>
    <w:rsid w:val="006A2B9D"/>
    <w:rsid w:val="006C0A65"/>
    <w:rsid w:val="006C2830"/>
    <w:rsid w:val="006D1C0C"/>
    <w:rsid w:val="006E7DDC"/>
    <w:rsid w:val="007278B9"/>
    <w:rsid w:val="00733E78"/>
    <w:rsid w:val="00765CA3"/>
    <w:rsid w:val="00781603"/>
    <w:rsid w:val="00786D98"/>
    <w:rsid w:val="00795876"/>
    <w:rsid w:val="007F04FF"/>
    <w:rsid w:val="007F38D8"/>
    <w:rsid w:val="007F43DF"/>
    <w:rsid w:val="00821F41"/>
    <w:rsid w:val="0082229E"/>
    <w:rsid w:val="008225AC"/>
    <w:rsid w:val="00823DD4"/>
    <w:rsid w:val="0083410B"/>
    <w:rsid w:val="00840139"/>
    <w:rsid w:val="00841C68"/>
    <w:rsid w:val="008608D1"/>
    <w:rsid w:val="00862924"/>
    <w:rsid w:val="008B17F5"/>
    <w:rsid w:val="008B598D"/>
    <w:rsid w:val="008C1D52"/>
    <w:rsid w:val="008D73C3"/>
    <w:rsid w:val="008E3E08"/>
    <w:rsid w:val="008E4C58"/>
    <w:rsid w:val="008F084C"/>
    <w:rsid w:val="008F1356"/>
    <w:rsid w:val="00916D0C"/>
    <w:rsid w:val="009469D6"/>
    <w:rsid w:val="009623ED"/>
    <w:rsid w:val="00965681"/>
    <w:rsid w:val="00972BF1"/>
    <w:rsid w:val="00977006"/>
    <w:rsid w:val="00995C65"/>
    <w:rsid w:val="009B0340"/>
    <w:rsid w:val="009E56DE"/>
    <w:rsid w:val="00A105BC"/>
    <w:rsid w:val="00A2477E"/>
    <w:rsid w:val="00A47857"/>
    <w:rsid w:val="00A71753"/>
    <w:rsid w:val="00A766D3"/>
    <w:rsid w:val="00A944AC"/>
    <w:rsid w:val="00AB1E4A"/>
    <w:rsid w:val="00AC298F"/>
    <w:rsid w:val="00AD1EC5"/>
    <w:rsid w:val="00AD7059"/>
    <w:rsid w:val="00AF2360"/>
    <w:rsid w:val="00B07452"/>
    <w:rsid w:val="00B12DD1"/>
    <w:rsid w:val="00B1566B"/>
    <w:rsid w:val="00B17C9C"/>
    <w:rsid w:val="00B2668C"/>
    <w:rsid w:val="00B31CD2"/>
    <w:rsid w:val="00B36D1E"/>
    <w:rsid w:val="00B73A9C"/>
    <w:rsid w:val="00BA30EA"/>
    <w:rsid w:val="00BA6ECA"/>
    <w:rsid w:val="00BB6D8B"/>
    <w:rsid w:val="00BC0216"/>
    <w:rsid w:val="00BC45F5"/>
    <w:rsid w:val="00BC5324"/>
    <w:rsid w:val="00BD54AD"/>
    <w:rsid w:val="00BF7D38"/>
    <w:rsid w:val="00C14979"/>
    <w:rsid w:val="00C21FEE"/>
    <w:rsid w:val="00C240FA"/>
    <w:rsid w:val="00C267CA"/>
    <w:rsid w:val="00C31A0F"/>
    <w:rsid w:val="00C42A11"/>
    <w:rsid w:val="00C62AB2"/>
    <w:rsid w:val="00C63612"/>
    <w:rsid w:val="00C710C1"/>
    <w:rsid w:val="00C747BB"/>
    <w:rsid w:val="00C76E0C"/>
    <w:rsid w:val="00C85849"/>
    <w:rsid w:val="00C86AFA"/>
    <w:rsid w:val="00CB2159"/>
    <w:rsid w:val="00D16EC0"/>
    <w:rsid w:val="00D17BF5"/>
    <w:rsid w:val="00D17F7E"/>
    <w:rsid w:val="00D23688"/>
    <w:rsid w:val="00D26CD4"/>
    <w:rsid w:val="00D31A5C"/>
    <w:rsid w:val="00D41427"/>
    <w:rsid w:val="00D42DFF"/>
    <w:rsid w:val="00D511D0"/>
    <w:rsid w:val="00D72700"/>
    <w:rsid w:val="00D8153D"/>
    <w:rsid w:val="00DA6A87"/>
    <w:rsid w:val="00DB02FF"/>
    <w:rsid w:val="00DC58BC"/>
    <w:rsid w:val="00DC7A35"/>
    <w:rsid w:val="00DD3EA5"/>
    <w:rsid w:val="00DE2B6E"/>
    <w:rsid w:val="00DE4C7A"/>
    <w:rsid w:val="00E04AFA"/>
    <w:rsid w:val="00E101CC"/>
    <w:rsid w:val="00E14834"/>
    <w:rsid w:val="00E4519B"/>
    <w:rsid w:val="00E47D82"/>
    <w:rsid w:val="00E62A13"/>
    <w:rsid w:val="00E63CE4"/>
    <w:rsid w:val="00E67D18"/>
    <w:rsid w:val="00EB2FFB"/>
    <w:rsid w:val="00EB3F73"/>
    <w:rsid w:val="00EB4123"/>
    <w:rsid w:val="00EC3934"/>
    <w:rsid w:val="00ED1BE0"/>
    <w:rsid w:val="00EE337F"/>
    <w:rsid w:val="00EF0CE6"/>
    <w:rsid w:val="00F04D6C"/>
    <w:rsid w:val="00F30F01"/>
    <w:rsid w:val="00F344F2"/>
    <w:rsid w:val="00F4703A"/>
    <w:rsid w:val="00F56CC1"/>
    <w:rsid w:val="00F56DB7"/>
    <w:rsid w:val="00F7520C"/>
    <w:rsid w:val="00FC5DD7"/>
    <w:rsid w:val="00FD0B70"/>
    <w:rsid w:val="00FE181C"/>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CEFC17B7-EB92-4DA5-9B81-6C1A3A80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Default">
    <w:name w:val="Default"/>
    <w:rsid w:val="00FC5DD7"/>
    <w:pPr>
      <w:widowControl w:val="0"/>
      <w:autoSpaceDE w:val="0"/>
      <w:autoSpaceDN w:val="0"/>
      <w:adjustRightInd w:val="0"/>
    </w:pPr>
    <w:rPr>
      <w:rFonts w:ascii="Arial" w:eastAsia="Times New Roman" w:hAnsi="Arial" w:cs="Arial"/>
      <w:color w:val="000000"/>
      <w:sz w:val="24"/>
      <w:szCs w:val="24"/>
    </w:rPr>
  </w:style>
  <w:style w:type="paragraph" w:customStyle="1" w:styleId="CM12">
    <w:name w:val="CM12"/>
    <w:basedOn w:val="Default"/>
    <w:next w:val="Default"/>
    <w:uiPriority w:val="99"/>
    <w:rsid w:val="00FC5DD7"/>
    <w:rPr>
      <w:color w:val="auto"/>
    </w:rPr>
  </w:style>
  <w:style w:type="paragraph" w:customStyle="1" w:styleId="CM14">
    <w:name w:val="CM14"/>
    <w:basedOn w:val="Default"/>
    <w:next w:val="Default"/>
    <w:uiPriority w:val="99"/>
    <w:rsid w:val="00FC5DD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Izzy Purkiss</cp:lastModifiedBy>
  <cp:revision>2</cp:revision>
  <cp:lastPrinted>2022-01-31T03:52:00Z</cp:lastPrinted>
  <dcterms:created xsi:type="dcterms:W3CDTF">2025-04-02T12:36:00Z</dcterms:created>
  <dcterms:modified xsi:type="dcterms:W3CDTF">2025-04-02T12:36:00Z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