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24FF5B39" w14:textId="77777777" w:rsidR="00E15784" w:rsidRPr="00F2331A" w:rsidRDefault="00E15784" w:rsidP="00E15784">
      <w:pPr>
        <w:pStyle w:val="NoSpacing"/>
        <w:rPr>
          <w:rStyle w:val="normaltextrun"/>
          <w:rFonts w:ascii="Tahoma" w:hAnsi="Tahoma" w:cs="Tahoma"/>
          <w:sz w:val="22"/>
          <w:szCs w:val="22"/>
        </w:rPr>
      </w:pPr>
    </w:p>
    <w:p w14:paraId="46A09B8B"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Every employee over 18 years of age may be called for jury service. We appreciate that employees must carry out jury service when you are issued a jury summons form unless a delay is achievable. </w:t>
      </w:r>
      <w:r w:rsidRPr="00F2331A">
        <w:rPr>
          <w:rStyle w:val="eop"/>
          <w:rFonts w:ascii="Tahoma" w:hAnsi="Tahoma" w:cs="Tahoma"/>
          <w:sz w:val="22"/>
          <w:szCs w:val="22"/>
        </w:rPr>
        <w:t> </w:t>
      </w:r>
    </w:p>
    <w:p w14:paraId="1A7BF206"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20009172"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This policy sets out our stance in respect of paid and/or unpaid time off during a period of jury service. </w:t>
      </w:r>
      <w:r w:rsidRPr="00F2331A">
        <w:rPr>
          <w:rStyle w:val="eop"/>
          <w:rFonts w:ascii="Tahoma" w:hAnsi="Tahoma" w:cs="Tahoma"/>
          <w:sz w:val="22"/>
          <w:szCs w:val="22"/>
        </w:rPr>
        <w:t> </w:t>
      </w:r>
    </w:p>
    <w:p w14:paraId="50D87DE8"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1C630FAA" w14:textId="77777777" w:rsidR="004A369F" w:rsidRDefault="004A369F" w:rsidP="00F2331A">
      <w:pPr>
        <w:pStyle w:val="NoSpacing"/>
        <w:rPr>
          <w:rStyle w:val="eop"/>
          <w:rFonts w:ascii="Tahoma" w:hAnsi="Tahoma" w:cs="Tahoma"/>
          <w:color w:val="8246AF" w:themeColor="accent2"/>
          <w:sz w:val="28"/>
          <w:szCs w:val="28"/>
        </w:rPr>
      </w:pPr>
      <w:r w:rsidRPr="00F2331A">
        <w:rPr>
          <w:rStyle w:val="normaltextrun"/>
          <w:rFonts w:ascii="Tahoma" w:hAnsi="Tahoma" w:cs="Tahoma"/>
          <w:b/>
          <w:bCs/>
          <w:color w:val="8246AF" w:themeColor="accent2"/>
          <w:sz w:val="28"/>
          <w:szCs w:val="28"/>
        </w:rPr>
        <w:t>Your responsibilities</w:t>
      </w:r>
      <w:r w:rsidRPr="00F2331A">
        <w:rPr>
          <w:rStyle w:val="eop"/>
          <w:rFonts w:ascii="Tahoma" w:hAnsi="Tahoma" w:cs="Tahoma"/>
          <w:color w:val="8246AF" w:themeColor="accent2"/>
          <w:sz w:val="28"/>
          <w:szCs w:val="28"/>
        </w:rPr>
        <w:t> </w:t>
      </w:r>
    </w:p>
    <w:p w14:paraId="66CC62C8" w14:textId="77777777" w:rsidR="00F2331A" w:rsidRPr="00F2331A" w:rsidRDefault="00F2331A" w:rsidP="00F2331A">
      <w:pPr>
        <w:pStyle w:val="NoSpacing"/>
        <w:rPr>
          <w:rFonts w:ascii="Segoe UI" w:hAnsi="Segoe UI" w:cs="Segoe UI"/>
          <w:color w:val="8246AF" w:themeColor="accent2"/>
          <w:sz w:val="28"/>
          <w:szCs w:val="28"/>
        </w:rPr>
      </w:pPr>
    </w:p>
    <w:p w14:paraId="1F5CB331"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If you are informed, you are not needed for jury service during working hours then you should return to work where practicable. </w:t>
      </w:r>
      <w:r w:rsidRPr="00F2331A">
        <w:rPr>
          <w:rStyle w:val="eop"/>
          <w:rFonts w:ascii="Tahoma" w:hAnsi="Tahoma" w:cs="Tahoma"/>
          <w:sz w:val="22"/>
          <w:szCs w:val="22"/>
        </w:rPr>
        <w:t> </w:t>
      </w:r>
    </w:p>
    <w:p w14:paraId="42532EC0"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0C354E53" w14:textId="77777777" w:rsidR="004A369F" w:rsidRDefault="004A369F" w:rsidP="00F2331A">
      <w:pPr>
        <w:pStyle w:val="NoSpacing"/>
        <w:rPr>
          <w:rStyle w:val="eop"/>
          <w:rFonts w:ascii="Tahoma" w:hAnsi="Tahoma" w:cs="Tahoma"/>
          <w:color w:val="8246AF" w:themeColor="accent2"/>
          <w:sz w:val="28"/>
          <w:szCs w:val="28"/>
        </w:rPr>
      </w:pPr>
      <w:r w:rsidRPr="00F2331A">
        <w:rPr>
          <w:rStyle w:val="normaltextrun"/>
          <w:rFonts w:ascii="Tahoma" w:hAnsi="Tahoma" w:cs="Tahoma"/>
          <w:b/>
          <w:bCs/>
          <w:color w:val="8246AF" w:themeColor="accent2"/>
          <w:sz w:val="28"/>
          <w:szCs w:val="28"/>
        </w:rPr>
        <w:t>Your entitlements</w:t>
      </w:r>
      <w:r w:rsidRPr="00F2331A">
        <w:rPr>
          <w:rStyle w:val="eop"/>
          <w:rFonts w:ascii="Tahoma" w:hAnsi="Tahoma" w:cs="Tahoma"/>
          <w:color w:val="8246AF" w:themeColor="accent2"/>
          <w:sz w:val="28"/>
          <w:szCs w:val="28"/>
        </w:rPr>
        <w:t> </w:t>
      </w:r>
    </w:p>
    <w:p w14:paraId="0F1185C7" w14:textId="77777777" w:rsidR="00F2331A" w:rsidRPr="00F2331A" w:rsidRDefault="00F2331A" w:rsidP="00F2331A">
      <w:pPr>
        <w:pStyle w:val="NoSpacing"/>
        <w:rPr>
          <w:rFonts w:ascii="Segoe UI" w:hAnsi="Segoe UI" w:cs="Segoe UI"/>
          <w:color w:val="8246AF" w:themeColor="accent2"/>
          <w:sz w:val="28"/>
          <w:szCs w:val="28"/>
        </w:rPr>
      </w:pPr>
    </w:p>
    <w:p w14:paraId="740A8012"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Where you have been called for jury service, you are entitled to time off work for this purpose. </w:t>
      </w:r>
      <w:r w:rsidRPr="00F2331A">
        <w:rPr>
          <w:rStyle w:val="eop"/>
          <w:rFonts w:ascii="Tahoma" w:hAnsi="Tahoma" w:cs="Tahoma"/>
          <w:sz w:val="22"/>
          <w:szCs w:val="22"/>
        </w:rPr>
        <w:t> </w:t>
      </w:r>
    </w:p>
    <w:p w14:paraId="51E01C0A"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1DA07BE2"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 xml:space="preserve">Time off for jury service is normally unpaid. However, you may be able to claim compensation from the Court for loss of earnings, and childcare expenses if applicable. You may be required to present the Court with receipts and the Company can provide you with a Certificate of Loss of Earnings. Please ask your line manager about this. </w:t>
      </w:r>
      <w:r w:rsidRPr="00F2331A">
        <w:rPr>
          <w:rStyle w:val="eop"/>
          <w:rFonts w:ascii="Tahoma" w:hAnsi="Tahoma" w:cs="Tahoma"/>
          <w:sz w:val="22"/>
          <w:szCs w:val="22"/>
        </w:rPr>
        <w:t> </w:t>
      </w:r>
    </w:p>
    <w:p w14:paraId="30BD552F"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6A79BBDF" w14:textId="77777777" w:rsidR="004A369F" w:rsidRDefault="004A369F" w:rsidP="00F2331A">
      <w:pPr>
        <w:pStyle w:val="NoSpacing"/>
        <w:rPr>
          <w:rStyle w:val="eop"/>
          <w:rFonts w:ascii="Tahoma" w:hAnsi="Tahoma" w:cs="Tahoma"/>
          <w:color w:val="8246AF" w:themeColor="accent2"/>
          <w:sz w:val="28"/>
          <w:szCs w:val="28"/>
        </w:rPr>
      </w:pPr>
      <w:r w:rsidRPr="00F2331A">
        <w:rPr>
          <w:rStyle w:val="normaltextrun"/>
          <w:rFonts w:ascii="Tahoma" w:hAnsi="Tahoma" w:cs="Tahoma"/>
          <w:b/>
          <w:bCs/>
          <w:color w:val="8246AF" w:themeColor="accent2"/>
          <w:sz w:val="28"/>
          <w:szCs w:val="28"/>
        </w:rPr>
        <w:t>Procedure</w:t>
      </w:r>
      <w:r w:rsidRPr="00F2331A">
        <w:rPr>
          <w:rStyle w:val="eop"/>
          <w:rFonts w:ascii="Tahoma" w:hAnsi="Tahoma" w:cs="Tahoma"/>
          <w:color w:val="8246AF" w:themeColor="accent2"/>
          <w:sz w:val="28"/>
          <w:szCs w:val="28"/>
        </w:rPr>
        <w:t> </w:t>
      </w:r>
    </w:p>
    <w:p w14:paraId="46646B39" w14:textId="77777777" w:rsidR="00F2331A" w:rsidRPr="00F2331A" w:rsidRDefault="00F2331A" w:rsidP="00F2331A">
      <w:pPr>
        <w:pStyle w:val="NoSpacing"/>
        <w:rPr>
          <w:rFonts w:ascii="Segoe UI" w:hAnsi="Segoe UI" w:cs="Segoe UI"/>
          <w:color w:val="8246AF" w:themeColor="accent2"/>
          <w:sz w:val="28"/>
          <w:szCs w:val="28"/>
        </w:rPr>
      </w:pPr>
    </w:p>
    <w:p w14:paraId="5B294502"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When you receive the jury summons you should notify your line manager</w:t>
      </w:r>
      <w:r w:rsidRPr="00F2331A">
        <w:rPr>
          <w:rStyle w:val="normaltextrun"/>
          <w:rFonts w:ascii="Tahoma" w:hAnsi="Tahoma" w:cs="Tahoma"/>
          <w:i/>
          <w:iCs/>
          <w:sz w:val="22"/>
          <w:szCs w:val="22"/>
        </w:rPr>
        <w:t xml:space="preserve"> </w:t>
      </w:r>
      <w:r w:rsidRPr="00F2331A">
        <w:rPr>
          <w:rStyle w:val="normaltextrun"/>
          <w:rFonts w:ascii="Tahoma" w:hAnsi="Tahoma" w:cs="Tahoma"/>
          <w:sz w:val="22"/>
          <w:szCs w:val="22"/>
        </w:rPr>
        <w:t>immediately to give full details of the dates and times of your absence.</w:t>
      </w:r>
      <w:r w:rsidRPr="00F2331A">
        <w:rPr>
          <w:rStyle w:val="eop"/>
          <w:rFonts w:ascii="Tahoma" w:hAnsi="Tahoma" w:cs="Tahoma"/>
          <w:sz w:val="22"/>
          <w:szCs w:val="22"/>
        </w:rPr>
        <w:t> </w:t>
      </w:r>
    </w:p>
    <w:p w14:paraId="59494640" w14:textId="77777777" w:rsidR="004A369F" w:rsidRPr="00F2331A" w:rsidRDefault="004A369F" w:rsidP="00F2331A">
      <w:pPr>
        <w:pStyle w:val="NoSpacing"/>
        <w:rPr>
          <w:rFonts w:ascii="Segoe UI" w:hAnsi="Segoe UI" w:cs="Segoe UI"/>
          <w:sz w:val="22"/>
          <w:szCs w:val="22"/>
        </w:rPr>
      </w:pPr>
      <w:r w:rsidRPr="00F2331A">
        <w:rPr>
          <w:rStyle w:val="eop"/>
          <w:rFonts w:ascii="Tahoma" w:hAnsi="Tahoma" w:cs="Tahoma"/>
          <w:sz w:val="22"/>
          <w:szCs w:val="22"/>
        </w:rPr>
        <w:t> </w:t>
      </w:r>
    </w:p>
    <w:p w14:paraId="6B18EDFF" w14:textId="77777777" w:rsidR="004A369F" w:rsidRPr="00F2331A" w:rsidRDefault="004A369F" w:rsidP="00F2331A">
      <w:pPr>
        <w:pStyle w:val="NoSpacing"/>
        <w:rPr>
          <w:rFonts w:ascii="Segoe UI" w:hAnsi="Segoe UI" w:cs="Segoe UI"/>
          <w:sz w:val="22"/>
          <w:szCs w:val="22"/>
        </w:rPr>
      </w:pPr>
      <w:r w:rsidRPr="00F2331A">
        <w:rPr>
          <w:rStyle w:val="normaltextrun"/>
          <w:rFonts w:ascii="Tahoma" w:hAnsi="Tahoma" w:cs="Tahoma"/>
          <w:sz w:val="22"/>
          <w:szCs w:val="22"/>
        </w:rPr>
        <w:t>The Company may take the view that your absence will cause disruption and therefore cannot be accommodated. If this happens, you will be asked to request to be excused or defer your jury service. </w:t>
      </w:r>
      <w:r w:rsidRPr="00F2331A">
        <w:rPr>
          <w:rStyle w:val="eop"/>
          <w:rFonts w:ascii="Tahoma" w:hAnsi="Tahoma" w:cs="Tahoma"/>
          <w:sz w:val="22"/>
          <w:szCs w:val="22"/>
        </w:rPr>
        <w:t> </w:t>
      </w:r>
    </w:p>
    <w:p w14:paraId="3D1285CC" w14:textId="77777777" w:rsidR="004A369F" w:rsidRPr="00F2331A" w:rsidRDefault="004A369F" w:rsidP="004A369F">
      <w:pPr>
        <w:pStyle w:val="paragraph"/>
        <w:spacing w:before="0" w:beforeAutospacing="0" w:after="0" w:afterAutospacing="0"/>
        <w:textAlignment w:val="baseline"/>
        <w:rPr>
          <w:rFonts w:ascii="Segoe UI" w:hAnsi="Segoe UI" w:cs="Segoe UI"/>
          <w:sz w:val="22"/>
          <w:szCs w:val="22"/>
        </w:rPr>
      </w:pPr>
      <w:r w:rsidRPr="00F2331A">
        <w:rPr>
          <w:rStyle w:val="eop"/>
          <w:rFonts w:ascii="Calibri" w:hAnsi="Calibri" w:cs="Calibri"/>
          <w:sz w:val="22"/>
          <w:szCs w:val="22"/>
        </w:rPr>
        <w:t> </w:t>
      </w:r>
    </w:p>
    <w:p w14:paraId="525D0E3B" w14:textId="23D21735" w:rsidR="00BB3AEC" w:rsidRDefault="00BB3AEC" w:rsidP="004D3DF9">
      <w:pPr>
        <w:pStyle w:val="NoSpacing"/>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44F7BA51" w14:textId="644BD4DE" w:rsidR="00874DE0" w:rsidRPr="00874DE0" w:rsidRDefault="00874DE0" w:rsidP="004D3DF9">
      <w:pPr>
        <w:pStyle w:val="NoSpacing"/>
        <w:rPr>
          <w:rFonts w:ascii="Tahoma" w:hAnsi="Tahoma" w:cs="Tahoma"/>
          <w:b/>
          <w:bCs/>
          <w:sz w:val="22"/>
          <w:szCs w:val="22"/>
          <w:lang w:val="en-US"/>
        </w:rPr>
      </w:pPr>
      <w:r w:rsidRPr="00874DE0">
        <w:rPr>
          <w:rFonts w:ascii="Tahoma" w:hAnsi="Tahoma" w:cs="Tahoma"/>
          <w:b/>
          <w:bCs/>
          <w:sz w:val="22"/>
          <w:szCs w:val="22"/>
          <w:lang w:val="en-US"/>
        </w:rPr>
        <w:t>www.gov.uk/jury-service</w:t>
      </w:r>
    </w:p>
    <w:sectPr w:rsidR="00874DE0" w:rsidRPr="00874DE0"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991F" w14:textId="77777777" w:rsidR="002010C7" w:rsidRDefault="002010C7" w:rsidP="00FE181C">
      <w:r>
        <w:separator/>
      </w:r>
    </w:p>
  </w:endnote>
  <w:endnote w:type="continuationSeparator" w:id="0">
    <w:p w14:paraId="36D20CC3" w14:textId="77777777" w:rsidR="002010C7" w:rsidRDefault="002010C7" w:rsidP="00FE181C">
      <w:r>
        <w:continuationSeparator/>
      </w:r>
    </w:p>
  </w:endnote>
  <w:endnote w:type="continuationNotice" w:id="1">
    <w:p w14:paraId="4A41B69D" w14:textId="77777777" w:rsidR="002010C7" w:rsidRDefault="0020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21BF" w14:textId="77777777" w:rsidR="00622B54" w:rsidRDefault="00622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27DD2D51"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622B54">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8ECCE03"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58F6" w14:textId="77777777" w:rsidR="00622B54" w:rsidRDefault="006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F483" w14:textId="77777777" w:rsidR="002010C7" w:rsidRDefault="002010C7" w:rsidP="00FE181C">
      <w:r>
        <w:separator/>
      </w:r>
    </w:p>
  </w:footnote>
  <w:footnote w:type="continuationSeparator" w:id="0">
    <w:p w14:paraId="02DDB0D3" w14:textId="77777777" w:rsidR="002010C7" w:rsidRDefault="002010C7" w:rsidP="00FE181C">
      <w:r>
        <w:continuationSeparator/>
      </w:r>
    </w:p>
  </w:footnote>
  <w:footnote w:type="continuationNotice" w:id="1">
    <w:p w14:paraId="46D2DAA2" w14:textId="77777777" w:rsidR="002010C7" w:rsidRDefault="00201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F066" w14:textId="77777777" w:rsidR="00622B54" w:rsidRDefault="00622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B7745BD"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66784"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A369F">
      <w:rPr>
        <w:rFonts w:ascii="Tahoma" w:hAnsi="Tahoma" w:cs="Tahoma"/>
        <w:b/>
        <w:color w:val="48ACC6"/>
        <w:sz w:val="48"/>
        <w:szCs w:val="48"/>
      </w:rPr>
      <w:t>Jury Service</w:t>
    </w:r>
    <w:r w:rsidR="001F77FC">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B382" w14:textId="77777777" w:rsidR="00622B54" w:rsidRDefault="00622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0A1398"/>
    <w:multiLevelType w:val="hybridMultilevel"/>
    <w:tmpl w:val="B394B1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355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9390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17472"/>
    <w:rsid w:val="00117AFF"/>
    <w:rsid w:val="00122FBA"/>
    <w:rsid w:val="00130BCB"/>
    <w:rsid w:val="00147080"/>
    <w:rsid w:val="001602A6"/>
    <w:rsid w:val="00160EA1"/>
    <w:rsid w:val="00175452"/>
    <w:rsid w:val="001826FB"/>
    <w:rsid w:val="00186F94"/>
    <w:rsid w:val="0018703A"/>
    <w:rsid w:val="00191074"/>
    <w:rsid w:val="001A7C33"/>
    <w:rsid w:val="001A7F5E"/>
    <w:rsid w:val="001B1774"/>
    <w:rsid w:val="001B719B"/>
    <w:rsid w:val="001D19DD"/>
    <w:rsid w:val="001E09E5"/>
    <w:rsid w:val="001E36F1"/>
    <w:rsid w:val="001F77FC"/>
    <w:rsid w:val="002010C7"/>
    <w:rsid w:val="0021429E"/>
    <w:rsid w:val="002374CF"/>
    <w:rsid w:val="00237BE9"/>
    <w:rsid w:val="00274136"/>
    <w:rsid w:val="00284595"/>
    <w:rsid w:val="002930FE"/>
    <w:rsid w:val="00293A30"/>
    <w:rsid w:val="002A3F19"/>
    <w:rsid w:val="002A40BA"/>
    <w:rsid w:val="002A56B6"/>
    <w:rsid w:val="002B71CF"/>
    <w:rsid w:val="002C1AEE"/>
    <w:rsid w:val="002D389A"/>
    <w:rsid w:val="002E5F33"/>
    <w:rsid w:val="00304D2F"/>
    <w:rsid w:val="00334888"/>
    <w:rsid w:val="00351485"/>
    <w:rsid w:val="00365E91"/>
    <w:rsid w:val="0039797B"/>
    <w:rsid w:val="003A0614"/>
    <w:rsid w:val="003B2E87"/>
    <w:rsid w:val="003B43A2"/>
    <w:rsid w:val="003C06FA"/>
    <w:rsid w:val="003E5551"/>
    <w:rsid w:val="003F6FD9"/>
    <w:rsid w:val="00405F24"/>
    <w:rsid w:val="00432391"/>
    <w:rsid w:val="00442111"/>
    <w:rsid w:val="00452D31"/>
    <w:rsid w:val="00457E45"/>
    <w:rsid w:val="0047420D"/>
    <w:rsid w:val="004A03DA"/>
    <w:rsid w:val="004A369F"/>
    <w:rsid w:val="004A3F32"/>
    <w:rsid w:val="004D3DF9"/>
    <w:rsid w:val="004E41E8"/>
    <w:rsid w:val="00504466"/>
    <w:rsid w:val="00517CB1"/>
    <w:rsid w:val="0054692A"/>
    <w:rsid w:val="005543CC"/>
    <w:rsid w:val="00557128"/>
    <w:rsid w:val="00574ABA"/>
    <w:rsid w:val="00593AE1"/>
    <w:rsid w:val="005A3CAD"/>
    <w:rsid w:val="005B6159"/>
    <w:rsid w:val="005E5E42"/>
    <w:rsid w:val="00622B54"/>
    <w:rsid w:val="00636BAE"/>
    <w:rsid w:val="00641080"/>
    <w:rsid w:val="006438A2"/>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C1D52"/>
    <w:rsid w:val="008C2877"/>
    <w:rsid w:val="008D73C3"/>
    <w:rsid w:val="008E3E08"/>
    <w:rsid w:val="008E4C58"/>
    <w:rsid w:val="008F084C"/>
    <w:rsid w:val="008F1356"/>
    <w:rsid w:val="008F5D69"/>
    <w:rsid w:val="00916D0C"/>
    <w:rsid w:val="0091723F"/>
    <w:rsid w:val="00921CD7"/>
    <w:rsid w:val="00923686"/>
    <w:rsid w:val="009469D6"/>
    <w:rsid w:val="00965681"/>
    <w:rsid w:val="00972BF1"/>
    <w:rsid w:val="00977006"/>
    <w:rsid w:val="00995C65"/>
    <w:rsid w:val="009B0340"/>
    <w:rsid w:val="009C198E"/>
    <w:rsid w:val="009E56DE"/>
    <w:rsid w:val="00A105BC"/>
    <w:rsid w:val="00A134EC"/>
    <w:rsid w:val="00A47857"/>
    <w:rsid w:val="00A67746"/>
    <w:rsid w:val="00A71753"/>
    <w:rsid w:val="00A766D3"/>
    <w:rsid w:val="00A87C8C"/>
    <w:rsid w:val="00A9107C"/>
    <w:rsid w:val="00A944AC"/>
    <w:rsid w:val="00A95EFE"/>
    <w:rsid w:val="00AB0CC7"/>
    <w:rsid w:val="00AB1E4A"/>
    <w:rsid w:val="00AC298F"/>
    <w:rsid w:val="00AD1EC5"/>
    <w:rsid w:val="00AD7059"/>
    <w:rsid w:val="00AF2360"/>
    <w:rsid w:val="00B12DD1"/>
    <w:rsid w:val="00B1566B"/>
    <w:rsid w:val="00B17C9C"/>
    <w:rsid w:val="00B31CD2"/>
    <w:rsid w:val="00B36D1E"/>
    <w:rsid w:val="00B73A9C"/>
    <w:rsid w:val="00BA6ECA"/>
    <w:rsid w:val="00BB3AEC"/>
    <w:rsid w:val="00BB6D8B"/>
    <w:rsid w:val="00BC0216"/>
    <w:rsid w:val="00BC45F5"/>
    <w:rsid w:val="00BC5324"/>
    <w:rsid w:val="00BC599A"/>
    <w:rsid w:val="00BC7C2F"/>
    <w:rsid w:val="00BD54AD"/>
    <w:rsid w:val="00BF7D38"/>
    <w:rsid w:val="00C20C34"/>
    <w:rsid w:val="00C21FEE"/>
    <w:rsid w:val="00C240FA"/>
    <w:rsid w:val="00C267CA"/>
    <w:rsid w:val="00C31A0F"/>
    <w:rsid w:val="00C34328"/>
    <w:rsid w:val="00C42A11"/>
    <w:rsid w:val="00C62AB2"/>
    <w:rsid w:val="00C63612"/>
    <w:rsid w:val="00C710C1"/>
    <w:rsid w:val="00C747BB"/>
    <w:rsid w:val="00C76E0C"/>
    <w:rsid w:val="00C80218"/>
    <w:rsid w:val="00C80AFE"/>
    <w:rsid w:val="00C85849"/>
    <w:rsid w:val="00C86AFA"/>
    <w:rsid w:val="00CA2562"/>
    <w:rsid w:val="00CB2159"/>
    <w:rsid w:val="00CB21A1"/>
    <w:rsid w:val="00CD1E20"/>
    <w:rsid w:val="00D16EC0"/>
    <w:rsid w:val="00D17BF5"/>
    <w:rsid w:val="00D17F7E"/>
    <w:rsid w:val="00D23688"/>
    <w:rsid w:val="00D23973"/>
    <w:rsid w:val="00D26CD4"/>
    <w:rsid w:val="00D31A5C"/>
    <w:rsid w:val="00D41427"/>
    <w:rsid w:val="00D42DFF"/>
    <w:rsid w:val="00D511D0"/>
    <w:rsid w:val="00D72700"/>
    <w:rsid w:val="00D8153D"/>
    <w:rsid w:val="00D96BBE"/>
    <w:rsid w:val="00DB02FF"/>
    <w:rsid w:val="00DC58BC"/>
    <w:rsid w:val="00DC7A35"/>
    <w:rsid w:val="00DD3EA5"/>
    <w:rsid w:val="00DE2B6E"/>
    <w:rsid w:val="00DE4C7A"/>
    <w:rsid w:val="00DE7993"/>
    <w:rsid w:val="00E101CC"/>
    <w:rsid w:val="00E14834"/>
    <w:rsid w:val="00E15784"/>
    <w:rsid w:val="00E4414A"/>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41DB6"/>
    <w:rsid w:val="00F4703A"/>
    <w:rsid w:val="00F56CC1"/>
    <w:rsid w:val="00F56DB7"/>
    <w:rsid w:val="00F7520C"/>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2025-04-02T13:05:00Z</dcterms:created>
  <dcterms:modified xsi:type="dcterms:W3CDTF">2025-04-02T13:05:00Z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