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BDBD0" w14:textId="3C1AC321" w:rsidR="00E62A13" w:rsidRPr="007F7609" w:rsidRDefault="00E62A13" w:rsidP="00E62A13">
      <w:pPr>
        <w:rPr>
          <w:rFonts w:ascii="Tahoma" w:hAnsi="Tahoma" w:cs="Tahoma"/>
          <w:b/>
          <w:color w:val="8064A2"/>
          <w:sz w:val="28"/>
          <w:szCs w:val="28"/>
        </w:rPr>
      </w:pPr>
      <w:r w:rsidRPr="007F7609">
        <w:rPr>
          <w:rFonts w:ascii="Tahoma" w:hAnsi="Tahoma" w:cs="Tahoma"/>
          <w:b/>
          <w:color w:val="8064A2"/>
          <w:sz w:val="28"/>
          <w:szCs w:val="28"/>
        </w:rPr>
        <w:t xml:space="preserve">Policy </w:t>
      </w:r>
    </w:p>
    <w:p w14:paraId="4E165F73" w14:textId="3C220D4E" w:rsidR="00C240FA" w:rsidRPr="007F7609" w:rsidRDefault="00C240FA" w:rsidP="00E62A13">
      <w:pPr>
        <w:rPr>
          <w:rFonts w:ascii="Tahoma" w:hAnsi="Tahoma" w:cs="Tahoma"/>
          <w:b/>
          <w:color w:val="8064A2"/>
          <w:sz w:val="28"/>
          <w:szCs w:val="28"/>
        </w:rPr>
      </w:pPr>
    </w:p>
    <w:p w14:paraId="265E750C" w14:textId="77777777" w:rsidR="007F7609" w:rsidRPr="007F7609" w:rsidRDefault="007F7609" w:rsidP="007F7609">
      <w:pPr>
        <w:rPr>
          <w:rFonts w:ascii="Tahoma" w:hAnsi="Tahoma" w:cs="Tahoma"/>
          <w:sz w:val="22"/>
          <w:szCs w:val="22"/>
        </w:rPr>
      </w:pPr>
      <w:r w:rsidRPr="007F7609">
        <w:rPr>
          <w:rFonts w:ascii="Tahoma" w:hAnsi="Tahoma" w:cs="Tahoma"/>
          <w:sz w:val="22"/>
          <w:szCs w:val="22"/>
        </w:rPr>
        <w:t xml:space="preserve">Monkey Puzzle Day Nursery believe that children settle best when they have a key person to relate to, who knows them and their parents well, and who can meet their individual needs. </w:t>
      </w:r>
    </w:p>
    <w:p w14:paraId="10BD0303" w14:textId="77777777" w:rsidR="007F7609" w:rsidRPr="007F7609" w:rsidRDefault="007F7609" w:rsidP="007F7609">
      <w:pPr>
        <w:rPr>
          <w:rFonts w:ascii="Tahoma" w:hAnsi="Tahoma" w:cs="Tahoma"/>
          <w:sz w:val="22"/>
          <w:szCs w:val="22"/>
        </w:rPr>
      </w:pPr>
    </w:p>
    <w:p w14:paraId="3E294B2A" w14:textId="77777777" w:rsidR="007F7609" w:rsidRPr="007F7609" w:rsidRDefault="007F7609" w:rsidP="007F7609">
      <w:pPr>
        <w:rPr>
          <w:rFonts w:ascii="Tahoma" w:hAnsi="Tahoma" w:cs="Tahoma"/>
          <w:sz w:val="22"/>
          <w:szCs w:val="22"/>
        </w:rPr>
      </w:pPr>
      <w:r w:rsidRPr="007F7609">
        <w:rPr>
          <w:rFonts w:ascii="Tahoma" w:hAnsi="Tahoma" w:cs="Tahoma"/>
          <w:sz w:val="22"/>
          <w:szCs w:val="22"/>
        </w:rPr>
        <w:t xml:space="preserve">We aim to make our setting a welcoming place where children settle quickly and easily because consideration has been given to the individual needs and circumstances of children and their families. We want children to feel safe, stimulated, and happy in the setting and to feel secure and comfortable with our staff. </w:t>
      </w:r>
    </w:p>
    <w:p w14:paraId="1ABFD673" w14:textId="77777777" w:rsidR="00E62A13" w:rsidRPr="007F7609" w:rsidRDefault="00E62A13" w:rsidP="00E62A13">
      <w:pPr>
        <w:rPr>
          <w:rFonts w:ascii="Tahoma" w:hAnsi="Tahoma" w:cs="Tahoma"/>
          <w:b/>
          <w:sz w:val="22"/>
          <w:szCs w:val="22"/>
        </w:rPr>
      </w:pPr>
    </w:p>
    <w:p w14:paraId="4C92CAD9" w14:textId="00B43EBE" w:rsidR="00E62A13" w:rsidRPr="007F7609" w:rsidRDefault="00E62A13" w:rsidP="00E62A13">
      <w:pPr>
        <w:rPr>
          <w:rFonts w:ascii="Tahoma" w:hAnsi="Tahoma" w:cs="Tahoma"/>
          <w:b/>
          <w:color w:val="8064A2"/>
          <w:sz w:val="28"/>
          <w:szCs w:val="28"/>
        </w:rPr>
      </w:pPr>
      <w:r w:rsidRPr="007F7609">
        <w:rPr>
          <w:rFonts w:ascii="Tahoma" w:hAnsi="Tahoma" w:cs="Tahoma"/>
          <w:b/>
          <w:color w:val="8064A2"/>
          <w:sz w:val="28"/>
          <w:szCs w:val="28"/>
        </w:rPr>
        <w:t>Procedure</w:t>
      </w:r>
    </w:p>
    <w:p w14:paraId="4B589EFC" w14:textId="11BE338A" w:rsidR="00C240FA" w:rsidRPr="007F7609" w:rsidRDefault="00C240FA" w:rsidP="00E62A13">
      <w:pPr>
        <w:rPr>
          <w:rFonts w:ascii="Tahoma" w:hAnsi="Tahoma" w:cs="Tahoma"/>
          <w:b/>
          <w:color w:val="8064A2"/>
          <w:sz w:val="28"/>
          <w:szCs w:val="28"/>
        </w:rPr>
      </w:pPr>
    </w:p>
    <w:p w14:paraId="51655D51" w14:textId="77777777" w:rsidR="007F7609" w:rsidRPr="007F7609" w:rsidRDefault="007F7609" w:rsidP="007F7609">
      <w:pPr>
        <w:pStyle w:val="ListParagraph"/>
        <w:numPr>
          <w:ilvl w:val="0"/>
          <w:numId w:val="34"/>
        </w:numPr>
        <w:autoSpaceDE w:val="0"/>
        <w:autoSpaceDN w:val="0"/>
        <w:adjustRightInd w:val="0"/>
        <w:ind w:right="-20"/>
        <w:rPr>
          <w:rFonts w:ascii="Tahoma" w:hAnsi="Tahoma" w:cs="Tahoma"/>
          <w:color w:val="000000"/>
          <w:sz w:val="22"/>
          <w:szCs w:val="22"/>
        </w:rPr>
      </w:pPr>
      <w:r w:rsidRPr="007F7609">
        <w:rPr>
          <w:rFonts w:ascii="Tahoma" w:hAnsi="Tahoma" w:cs="Tahoma"/>
          <w:color w:val="231F20"/>
          <w:spacing w:val="-4"/>
          <w:sz w:val="22"/>
          <w:szCs w:val="22"/>
        </w:rPr>
        <w:t>Each child will be a</w:t>
      </w:r>
      <w:r w:rsidRPr="007F7609">
        <w:rPr>
          <w:rFonts w:ascii="Tahoma" w:hAnsi="Tahoma" w:cs="Tahoma"/>
          <w:color w:val="231F20"/>
          <w:sz w:val="22"/>
          <w:szCs w:val="22"/>
        </w:rPr>
        <w:t xml:space="preserve">llocated a key person during the settling period. </w:t>
      </w:r>
    </w:p>
    <w:p w14:paraId="38B9D7E0" w14:textId="77777777" w:rsidR="007F7609" w:rsidRPr="007F7609" w:rsidRDefault="007F7609" w:rsidP="007F7609">
      <w:pPr>
        <w:pStyle w:val="ListParagraph"/>
        <w:numPr>
          <w:ilvl w:val="0"/>
          <w:numId w:val="34"/>
        </w:numPr>
        <w:autoSpaceDE w:val="0"/>
        <w:autoSpaceDN w:val="0"/>
        <w:adjustRightInd w:val="0"/>
        <w:ind w:right="344"/>
        <w:rPr>
          <w:rFonts w:ascii="Tahoma" w:hAnsi="Tahoma" w:cs="Tahoma"/>
          <w:color w:val="231F20"/>
          <w:sz w:val="22"/>
          <w:szCs w:val="22"/>
        </w:rPr>
      </w:pPr>
      <w:r w:rsidRPr="007F7609">
        <w:rPr>
          <w:rFonts w:ascii="Tahoma" w:hAnsi="Tahoma" w:cs="Tahoma"/>
          <w:color w:val="231F20"/>
          <w:sz w:val="22"/>
          <w:szCs w:val="22"/>
        </w:rPr>
        <w:t>The key person is responsible for:</w:t>
      </w:r>
    </w:p>
    <w:p w14:paraId="4C9B71FC" w14:textId="77777777" w:rsidR="007F7609" w:rsidRPr="007F7609" w:rsidRDefault="007F7609" w:rsidP="007F7609">
      <w:pPr>
        <w:numPr>
          <w:ilvl w:val="1"/>
          <w:numId w:val="32"/>
        </w:numPr>
        <w:autoSpaceDE w:val="0"/>
        <w:autoSpaceDN w:val="0"/>
        <w:adjustRightInd w:val="0"/>
        <w:ind w:right="344"/>
        <w:rPr>
          <w:rFonts w:ascii="Tahoma" w:hAnsi="Tahoma" w:cs="Tahoma"/>
          <w:color w:val="000000"/>
          <w:sz w:val="22"/>
          <w:szCs w:val="22"/>
        </w:rPr>
      </w:pPr>
      <w:r w:rsidRPr="007F7609">
        <w:rPr>
          <w:rFonts w:ascii="Tahoma" w:hAnsi="Tahoma" w:cs="Tahoma"/>
          <w:color w:val="231F20"/>
          <w:sz w:val="22"/>
          <w:szCs w:val="22"/>
        </w:rPr>
        <w:t>Providing an induction for</w:t>
      </w:r>
      <w:r w:rsidRPr="007F7609">
        <w:rPr>
          <w:rFonts w:ascii="Tahoma" w:hAnsi="Tahoma" w:cs="Tahoma"/>
          <w:color w:val="231F20"/>
          <w:spacing w:val="-2"/>
          <w:sz w:val="22"/>
          <w:szCs w:val="22"/>
        </w:rPr>
        <w:t xml:space="preserve"> </w:t>
      </w:r>
      <w:r w:rsidRPr="007F7609">
        <w:rPr>
          <w:rFonts w:ascii="Tahoma" w:hAnsi="Tahoma" w:cs="Tahoma"/>
          <w:color w:val="231F20"/>
          <w:sz w:val="22"/>
          <w:szCs w:val="22"/>
        </w:rPr>
        <w:t>the family and for</w:t>
      </w:r>
      <w:r w:rsidRPr="007F7609">
        <w:rPr>
          <w:rFonts w:ascii="Tahoma" w:hAnsi="Tahoma" w:cs="Tahoma"/>
          <w:color w:val="231F20"/>
          <w:spacing w:val="-2"/>
          <w:sz w:val="22"/>
          <w:szCs w:val="22"/>
        </w:rPr>
        <w:t xml:space="preserve"> </w:t>
      </w:r>
      <w:r w:rsidRPr="007F7609">
        <w:rPr>
          <w:rFonts w:ascii="Tahoma" w:hAnsi="Tahoma" w:cs="Tahoma"/>
          <w:color w:val="231F20"/>
          <w:sz w:val="22"/>
          <w:szCs w:val="22"/>
        </w:rPr>
        <w:t xml:space="preserve">settling the child into our setting. </w:t>
      </w:r>
    </w:p>
    <w:p w14:paraId="0270A093" w14:textId="77777777" w:rsidR="007F7609" w:rsidRPr="007F7609" w:rsidRDefault="007F7609" w:rsidP="007F7609">
      <w:pPr>
        <w:numPr>
          <w:ilvl w:val="1"/>
          <w:numId w:val="32"/>
        </w:numPr>
        <w:autoSpaceDE w:val="0"/>
        <w:autoSpaceDN w:val="0"/>
        <w:adjustRightInd w:val="0"/>
        <w:ind w:right="344"/>
        <w:rPr>
          <w:rFonts w:ascii="Tahoma" w:hAnsi="Tahoma" w:cs="Tahoma"/>
          <w:color w:val="000000"/>
          <w:sz w:val="22"/>
          <w:szCs w:val="22"/>
        </w:rPr>
      </w:pPr>
      <w:r w:rsidRPr="007F7609">
        <w:rPr>
          <w:rFonts w:ascii="Tahoma" w:hAnsi="Tahoma" w:cs="Tahoma"/>
          <w:color w:val="231F20"/>
          <w:sz w:val="22"/>
          <w:szCs w:val="22"/>
        </w:rPr>
        <w:t>Offering</w:t>
      </w:r>
      <w:r w:rsidRPr="007F7609">
        <w:rPr>
          <w:rFonts w:ascii="Tahoma" w:hAnsi="Tahoma" w:cs="Tahoma"/>
          <w:color w:val="231F20"/>
          <w:spacing w:val="-5"/>
          <w:sz w:val="22"/>
          <w:szCs w:val="22"/>
        </w:rPr>
        <w:t xml:space="preserve"> </w:t>
      </w:r>
      <w:r w:rsidRPr="007F7609">
        <w:rPr>
          <w:rFonts w:ascii="Tahoma" w:hAnsi="Tahoma" w:cs="Tahoma"/>
          <w:color w:val="231F20"/>
          <w:sz w:val="22"/>
          <w:szCs w:val="22"/>
        </w:rPr>
        <w:t>unconditional regard for</w:t>
      </w:r>
      <w:r w:rsidRPr="007F7609">
        <w:rPr>
          <w:rFonts w:ascii="Tahoma" w:hAnsi="Tahoma" w:cs="Tahoma"/>
          <w:color w:val="231F20"/>
          <w:spacing w:val="-2"/>
          <w:sz w:val="22"/>
          <w:szCs w:val="22"/>
        </w:rPr>
        <w:t xml:space="preserve"> </w:t>
      </w:r>
      <w:r w:rsidRPr="007F7609">
        <w:rPr>
          <w:rFonts w:ascii="Tahoma" w:hAnsi="Tahoma" w:cs="Tahoma"/>
          <w:color w:val="231F20"/>
          <w:sz w:val="22"/>
          <w:szCs w:val="22"/>
        </w:rPr>
        <w:t>the child and being non-judgemental.</w:t>
      </w:r>
    </w:p>
    <w:p w14:paraId="35CCDA94" w14:textId="77777777" w:rsidR="007F7609" w:rsidRPr="007F7609" w:rsidRDefault="007F7609" w:rsidP="007F7609">
      <w:pPr>
        <w:numPr>
          <w:ilvl w:val="1"/>
          <w:numId w:val="32"/>
        </w:numPr>
        <w:autoSpaceDE w:val="0"/>
        <w:autoSpaceDN w:val="0"/>
        <w:adjustRightInd w:val="0"/>
        <w:ind w:right="58"/>
        <w:rPr>
          <w:rFonts w:ascii="Tahoma" w:hAnsi="Tahoma" w:cs="Tahoma"/>
          <w:color w:val="000000"/>
          <w:sz w:val="22"/>
          <w:szCs w:val="22"/>
        </w:rPr>
      </w:pPr>
      <w:r w:rsidRPr="007F7609">
        <w:rPr>
          <w:rFonts w:ascii="Tahoma" w:hAnsi="Tahoma" w:cs="Tahoma"/>
          <w:color w:val="231F20"/>
          <w:sz w:val="22"/>
          <w:szCs w:val="22"/>
        </w:rPr>
        <w:t>Working with the parents to</w:t>
      </w:r>
      <w:r w:rsidRPr="007F7609">
        <w:rPr>
          <w:rFonts w:ascii="Tahoma" w:hAnsi="Tahoma" w:cs="Tahoma"/>
          <w:color w:val="231F20"/>
          <w:spacing w:val="-2"/>
          <w:sz w:val="22"/>
          <w:szCs w:val="22"/>
        </w:rPr>
        <w:t xml:space="preserve"> </w:t>
      </w:r>
      <w:r w:rsidRPr="007F7609">
        <w:rPr>
          <w:rFonts w:ascii="Tahoma" w:hAnsi="Tahoma" w:cs="Tahoma"/>
          <w:color w:val="231F20"/>
          <w:sz w:val="22"/>
          <w:szCs w:val="22"/>
        </w:rPr>
        <w:t>plan and deliver a personalised plan for</w:t>
      </w:r>
      <w:r w:rsidRPr="007F7609">
        <w:rPr>
          <w:rFonts w:ascii="Tahoma" w:hAnsi="Tahoma" w:cs="Tahoma"/>
          <w:color w:val="231F20"/>
          <w:spacing w:val="-2"/>
          <w:sz w:val="22"/>
          <w:szCs w:val="22"/>
        </w:rPr>
        <w:t xml:space="preserve"> </w:t>
      </w:r>
      <w:r w:rsidRPr="007F7609">
        <w:rPr>
          <w:rFonts w:ascii="Tahoma" w:hAnsi="Tahoma" w:cs="Tahoma"/>
          <w:color w:val="231F20"/>
          <w:sz w:val="22"/>
          <w:szCs w:val="22"/>
        </w:rPr>
        <w:t>the child</w:t>
      </w:r>
      <w:r w:rsidRPr="007F7609">
        <w:rPr>
          <w:rFonts w:ascii="Tahoma" w:hAnsi="Tahoma" w:cs="Tahoma"/>
          <w:color w:val="231F20"/>
          <w:spacing w:val="-4"/>
          <w:sz w:val="22"/>
          <w:szCs w:val="22"/>
        </w:rPr>
        <w:t>’</w:t>
      </w:r>
      <w:r w:rsidRPr="007F7609">
        <w:rPr>
          <w:rFonts w:ascii="Tahoma" w:hAnsi="Tahoma" w:cs="Tahoma"/>
          <w:color w:val="231F20"/>
          <w:sz w:val="22"/>
          <w:szCs w:val="22"/>
        </w:rPr>
        <w:t>s well-being, care and learning.</w:t>
      </w:r>
    </w:p>
    <w:p w14:paraId="0EEA3BEF" w14:textId="77777777" w:rsidR="007F7609" w:rsidRPr="007F7609" w:rsidRDefault="007F7609" w:rsidP="007F7609">
      <w:pPr>
        <w:numPr>
          <w:ilvl w:val="1"/>
          <w:numId w:val="32"/>
        </w:numPr>
        <w:autoSpaceDE w:val="0"/>
        <w:autoSpaceDN w:val="0"/>
        <w:adjustRightInd w:val="0"/>
        <w:ind w:right="-20"/>
        <w:rPr>
          <w:rFonts w:ascii="Tahoma" w:hAnsi="Tahoma" w:cs="Tahoma"/>
          <w:color w:val="000000"/>
          <w:sz w:val="22"/>
          <w:szCs w:val="22"/>
        </w:rPr>
      </w:pPr>
      <w:r w:rsidRPr="007F7609">
        <w:rPr>
          <w:rFonts w:ascii="Tahoma" w:hAnsi="Tahoma" w:cs="Tahoma"/>
          <w:color w:val="231F20"/>
          <w:sz w:val="22"/>
          <w:szCs w:val="22"/>
        </w:rPr>
        <w:t>Acting</w:t>
      </w:r>
      <w:r w:rsidRPr="007F7609">
        <w:rPr>
          <w:rFonts w:ascii="Tahoma" w:hAnsi="Tahoma" w:cs="Tahoma"/>
          <w:color w:val="231F20"/>
          <w:spacing w:val="-4"/>
          <w:sz w:val="22"/>
          <w:szCs w:val="22"/>
        </w:rPr>
        <w:t xml:space="preserve"> </w:t>
      </w:r>
      <w:r w:rsidRPr="007F7609">
        <w:rPr>
          <w:rFonts w:ascii="Tahoma" w:hAnsi="Tahoma" w:cs="Tahoma"/>
          <w:color w:val="231F20"/>
          <w:sz w:val="22"/>
          <w:szCs w:val="22"/>
        </w:rPr>
        <w:t>as the key contact for</w:t>
      </w:r>
      <w:r w:rsidRPr="007F7609">
        <w:rPr>
          <w:rFonts w:ascii="Tahoma" w:hAnsi="Tahoma" w:cs="Tahoma"/>
          <w:color w:val="231F20"/>
          <w:spacing w:val="-2"/>
          <w:sz w:val="22"/>
          <w:szCs w:val="22"/>
        </w:rPr>
        <w:t xml:space="preserve"> </w:t>
      </w:r>
      <w:r w:rsidRPr="007F7609">
        <w:rPr>
          <w:rFonts w:ascii="Tahoma" w:hAnsi="Tahoma" w:cs="Tahoma"/>
          <w:color w:val="231F20"/>
          <w:sz w:val="22"/>
          <w:szCs w:val="22"/>
        </w:rPr>
        <w:t xml:space="preserve">the parents. </w:t>
      </w:r>
    </w:p>
    <w:p w14:paraId="4B09F3F9" w14:textId="77777777" w:rsidR="007F7609" w:rsidRPr="007F7609" w:rsidRDefault="007F7609" w:rsidP="007F7609">
      <w:pPr>
        <w:numPr>
          <w:ilvl w:val="1"/>
          <w:numId w:val="32"/>
        </w:numPr>
        <w:autoSpaceDE w:val="0"/>
        <w:autoSpaceDN w:val="0"/>
        <w:adjustRightInd w:val="0"/>
        <w:ind w:right="-20"/>
        <w:rPr>
          <w:rFonts w:ascii="Tahoma" w:hAnsi="Tahoma" w:cs="Tahoma"/>
          <w:color w:val="000000"/>
          <w:sz w:val="22"/>
          <w:szCs w:val="22"/>
        </w:rPr>
      </w:pPr>
      <w:r w:rsidRPr="007F7609">
        <w:rPr>
          <w:rFonts w:ascii="Tahoma" w:hAnsi="Tahoma" w:cs="Tahoma"/>
          <w:color w:val="231F20"/>
          <w:sz w:val="22"/>
          <w:szCs w:val="22"/>
        </w:rPr>
        <w:t xml:space="preserve">Providing an effective handover daily to parents. </w:t>
      </w:r>
    </w:p>
    <w:p w14:paraId="57E1817B" w14:textId="77777777" w:rsidR="007F7609" w:rsidRPr="007F7609" w:rsidRDefault="007F7609" w:rsidP="007F7609">
      <w:pPr>
        <w:numPr>
          <w:ilvl w:val="1"/>
          <w:numId w:val="32"/>
        </w:numPr>
        <w:autoSpaceDE w:val="0"/>
        <w:autoSpaceDN w:val="0"/>
        <w:adjustRightInd w:val="0"/>
        <w:ind w:right="417"/>
        <w:rPr>
          <w:rFonts w:ascii="Tahoma" w:hAnsi="Tahoma" w:cs="Tahoma"/>
          <w:color w:val="000000"/>
          <w:sz w:val="22"/>
          <w:szCs w:val="22"/>
        </w:rPr>
      </w:pPr>
      <w:r w:rsidRPr="007F7609">
        <w:rPr>
          <w:rFonts w:ascii="Tahoma" w:hAnsi="Tahoma" w:cs="Tahoma"/>
          <w:color w:val="231F20"/>
          <w:sz w:val="22"/>
          <w:szCs w:val="22"/>
        </w:rPr>
        <w:t>Developmental records and for</w:t>
      </w:r>
      <w:r w:rsidRPr="007F7609">
        <w:rPr>
          <w:rFonts w:ascii="Tahoma" w:hAnsi="Tahoma" w:cs="Tahoma"/>
          <w:color w:val="231F20"/>
          <w:spacing w:val="-2"/>
          <w:sz w:val="22"/>
          <w:szCs w:val="22"/>
        </w:rPr>
        <w:t xml:space="preserve"> </w:t>
      </w:r>
      <w:r w:rsidRPr="007F7609">
        <w:rPr>
          <w:rFonts w:ascii="Tahoma" w:hAnsi="Tahoma" w:cs="Tahoma"/>
          <w:color w:val="231F20"/>
          <w:sz w:val="22"/>
          <w:szCs w:val="22"/>
        </w:rPr>
        <w:t>sharing information on a regular basis with the child</w:t>
      </w:r>
      <w:r w:rsidRPr="007F7609">
        <w:rPr>
          <w:rFonts w:ascii="Tahoma" w:hAnsi="Tahoma" w:cs="Tahoma"/>
          <w:color w:val="231F20"/>
          <w:spacing w:val="-4"/>
          <w:sz w:val="22"/>
          <w:szCs w:val="22"/>
        </w:rPr>
        <w:t>’</w:t>
      </w:r>
      <w:r w:rsidRPr="007F7609">
        <w:rPr>
          <w:rFonts w:ascii="Tahoma" w:hAnsi="Tahoma" w:cs="Tahoma"/>
          <w:color w:val="231F20"/>
          <w:sz w:val="22"/>
          <w:szCs w:val="22"/>
        </w:rPr>
        <w:t>s parents to</w:t>
      </w:r>
      <w:r w:rsidRPr="007F7609">
        <w:rPr>
          <w:rFonts w:ascii="Tahoma" w:hAnsi="Tahoma" w:cs="Tahoma"/>
          <w:color w:val="231F20"/>
          <w:spacing w:val="-2"/>
          <w:sz w:val="22"/>
          <w:szCs w:val="22"/>
        </w:rPr>
        <w:t xml:space="preserve"> </w:t>
      </w:r>
      <w:r w:rsidRPr="007F7609">
        <w:rPr>
          <w:rFonts w:ascii="Tahoma" w:hAnsi="Tahoma" w:cs="Tahoma"/>
          <w:color w:val="231F20"/>
          <w:sz w:val="22"/>
          <w:szCs w:val="22"/>
        </w:rPr>
        <w:t xml:space="preserve">keep those records </w:t>
      </w:r>
      <w:proofErr w:type="gramStart"/>
      <w:r w:rsidRPr="007F7609">
        <w:rPr>
          <w:rFonts w:ascii="Tahoma" w:hAnsi="Tahoma" w:cs="Tahoma"/>
          <w:color w:val="231F20"/>
          <w:sz w:val="22"/>
          <w:szCs w:val="22"/>
        </w:rPr>
        <w:t>up-to-date</w:t>
      </w:r>
      <w:proofErr w:type="gramEnd"/>
      <w:r w:rsidRPr="007F7609">
        <w:rPr>
          <w:rFonts w:ascii="Tahoma" w:hAnsi="Tahoma" w:cs="Tahoma"/>
          <w:color w:val="231F20"/>
          <w:sz w:val="22"/>
          <w:szCs w:val="22"/>
        </w:rPr>
        <w:t>, reflecting the full picture of</w:t>
      </w:r>
      <w:r w:rsidRPr="007F7609">
        <w:rPr>
          <w:rFonts w:ascii="Tahoma" w:hAnsi="Tahoma" w:cs="Tahoma"/>
          <w:color w:val="231F20"/>
          <w:spacing w:val="-2"/>
          <w:sz w:val="22"/>
          <w:szCs w:val="22"/>
        </w:rPr>
        <w:t xml:space="preserve"> </w:t>
      </w:r>
      <w:r w:rsidRPr="007F7609">
        <w:rPr>
          <w:rFonts w:ascii="Tahoma" w:hAnsi="Tahoma" w:cs="Tahoma"/>
          <w:color w:val="231F20"/>
          <w:sz w:val="22"/>
          <w:szCs w:val="22"/>
        </w:rPr>
        <w:t>the child in our setting and at</w:t>
      </w:r>
      <w:r w:rsidRPr="007F7609">
        <w:rPr>
          <w:rFonts w:ascii="Tahoma" w:hAnsi="Tahoma" w:cs="Tahoma"/>
          <w:color w:val="231F20"/>
          <w:spacing w:val="-2"/>
          <w:sz w:val="22"/>
          <w:szCs w:val="22"/>
        </w:rPr>
        <w:t xml:space="preserve"> </w:t>
      </w:r>
      <w:r w:rsidRPr="007F7609">
        <w:rPr>
          <w:rFonts w:ascii="Tahoma" w:hAnsi="Tahoma" w:cs="Tahoma"/>
          <w:color w:val="231F20"/>
          <w:sz w:val="22"/>
          <w:szCs w:val="22"/>
        </w:rPr>
        <w:t>home.</w:t>
      </w:r>
    </w:p>
    <w:p w14:paraId="0131265A" w14:textId="77777777" w:rsidR="007F7609" w:rsidRPr="007F7609" w:rsidRDefault="007F7609" w:rsidP="007F7609">
      <w:pPr>
        <w:numPr>
          <w:ilvl w:val="1"/>
          <w:numId w:val="32"/>
        </w:numPr>
        <w:autoSpaceDE w:val="0"/>
        <w:autoSpaceDN w:val="0"/>
        <w:adjustRightInd w:val="0"/>
        <w:ind w:right="417"/>
        <w:rPr>
          <w:rFonts w:ascii="Tahoma" w:hAnsi="Tahoma" w:cs="Tahoma"/>
          <w:color w:val="000000"/>
          <w:sz w:val="22"/>
          <w:szCs w:val="22"/>
        </w:rPr>
      </w:pPr>
      <w:r w:rsidRPr="007F7609">
        <w:rPr>
          <w:rFonts w:ascii="Tahoma" w:hAnsi="Tahoma" w:cs="Tahoma"/>
          <w:color w:val="231F20"/>
          <w:sz w:val="22"/>
          <w:szCs w:val="22"/>
        </w:rPr>
        <w:t>Having links with all carers involved with the child</w:t>
      </w:r>
      <w:r w:rsidRPr="007F7609">
        <w:rPr>
          <w:rFonts w:ascii="Tahoma" w:hAnsi="Tahoma" w:cs="Tahoma"/>
          <w:color w:val="231F20"/>
          <w:spacing w:val="-1"/>
          <w:sz w:val="22"/>
          <w:szCs w:val="22"/>
        </w:rPr>
        <w:t xml:space="preserve"> </w:t>
      </w:r>
      <w:r w:rsidRPr="007F7609">
        <w:rPr>
          <w:rFonts w:ascii="Tahoma" w:hAnsi="Tahoma" w:cs="Tahoma"/>
          <w:color w:val="231F20"/>
          <w:sz w:val="22"/>
          <w:szCs w:val="22"/>
        </w:rPr>
        <w:t>and co-ordinating the sharing of</w:t>
      </w:r>
      <w:r w:rsidRPr="007F7609">
        <w:rPr>
          <w:rFonts w:ascii="Tahoma" w:hAnsi="Tahoma" w:cs="Tahoma"/>
          <w:color w:val="231F20"/>
          <w:spacing w:val="-2"/>
          <w:sz w:val="22"/>
          <w:szCs w:val="22"/>
        </w:rPr>
        <w:t xml:space="preserve"> </w:t>
      </w:r>
      <w:r w:rsidRPr="007F7609">
        <w:rPr>
          <w:rFonts w:ascii="Tahoma" w:hAnsi="Tahoma" w:cs="Tahoma"/>
          <w:color w:val="231F20"/>
          <w:sz w:val="22"/>
          <w:szCs w:val="22"/>
        </w:rPr>
        <w:t>appropriate information about the child</w:t>
      </w:r>
      <w:r w:rsidRPr="007F7609">
        <w:rPr>
          <w:rFonts w:ascii="Tahoma" w:hAnsi="Tahoma" w:cs="Tahoma"/>
          <w:color w:val="231F20"/>
          <w:spacing w:val="-4"/>
          <w:sz w:val="22"/>
          <w:szCs w:val="22"/>
        </w:rPr>
        <w:t>’</w:t>
      </w:r>
      <w:r w:rsidRPr="007F7609">
        <w:rPr>
          <w:rFonts w:ascii="Tahoma" w:hAnsi="Tahoma" w:cs="Tahoma"/>
          <w:color w:val="231F20"/>
          <w:sz w:val="22"/>
          <w:szCs w:val="22"/>
        </w:rPr>
        <w:t>s development with those professionals.</w:t>
      </w:r>
    </w:p>
    <w:p w14:paraId="5598F5EE" w14:textId="77777777" w:rsidR="007F7609" w:rsidRPr="007F7609" w:rsidRDefault="007F7609" w:rsidP="007F7609">
      <w:pPr>
        <w:numPr>
          <w:ilvl w:val="1"/>
          <w:numId w:val="32"/>
        </w:numPr>
        <w:autoSpaceDE w:val="0"/>
        <w:autoSpaceDN w:val="0"/>
        <w:adjustRightInd w:val="0"/>
        <w:ind w:right="68"/>
        <w:rPr>
          <w:rFonts w:ascii="Tahoma" w:hAnsi="Tahoma" w:cs="Tahoma"/>
          <w:color w:val="000000"/>
          <w:sz w:val="22"/>
          <w:szCs w:val="22"/>
        </w:rPr>
      </w:pPr>
      <w:r w:rsidRPr="007F7609">
        <w:rPr>
          <w:rFonts w:ascii="Tahoma" w:hAnsi="Tahoma" w:cs="Tahoma"/>
          <w:color w:val="231F20"/>
          <w:sz w:val="22"/>
          <w:szCs w:val="22"/>
        </w:rPr>
        <w:t>Encouraging positive relationships between children in their key group, spending time with them as a group each da</w:t>
      </w:r>
      <w:r w:rsidRPr="007F7609">
        <w:rPr>
          <w:rFonts w:ascii="Tahoma" w:hAnsi="Tahoma" w:cs="Tahoma"/>
          <w:color w:val="231F20"/>
          <w:spacing w:val="-15"/>
          <w:sz w:val="22"/>
          <w:szCs w:val="22"/>
        </w:rPr>
        <w:t>y</w:t>
      </w:r>
      <w:r w:rsidRPr="007F7609">
        <w:rPr>
          <w:rFonts w:ascii="Tahoma" w:hAnsi="Tahoma" w:cs="Tahoma"/>
          <w:color w:val="231F20"/>
          <w:sz w:val="22"/>
          <w:szCs w:val="22"/>
        </w:rPr>
        <w:t>.</w:t>
      </w:r>
    </w:p>
    <w:p w14:paraId="681F7DE2" w14:textId="77777777" w:rsidR="007F7609" w:rsidRPr="007F7609" w:rsidRDefault="007F7609" w:rsidP="007F7609">
      <w:pPr>
        <w:numPr>
          <w:ilvl w:val="1"/>
          <w:numId w:val="32"/>
        </w:numPr>
        <w:autoSpaceDE w:val="0"/>
        <w:autoSpaceDN w:val="0"/>
        <w:adjustRightInd w:val="0"/>
        <w:ind w:right="68"/>
        <w:rPr>
          <w:rFonts w:ascii="Tahoma" w:hAnsi="Tahoma" w:cs="Tahoma"/>
          <w:color w:val="000000"/>
          <w:sz w:val="22"/>
          <w:szCs w:val="22"/>
        </w:rPr>
      </w:pPr>
      <w:r w:rsidRPr="007F7609">
        <w:rPr>
          <w:rFonts w:ascii="Tahoma" w:hAnsi="Tahoma" w:cs="Tahoma"/>
          <w:color w:val="000000"/>
          <w:sz w:val="22"/>
          <w:szCs w:val="22"/>
        </w:rPr>
        <w:t>Attending to personal care routines including feeding, changing nappies and clothes, supporting children at sleep time.</w:t>
      </w:r>
    </w:p>
    <w:p w14:paraId="1B2D24EA" w14:textId="77777777" w:rsidR="007F7609" w:rsidRPr="007F7609" w:rsidRDefault="007F7609" w:rsidP="007F7609">
      <w:pPr>
        <w:numPr>
          <w:ilvl w:val="1"/>
          <w:numId w:val="32"/>
        </w:numPr>
        <w:autoSpaceDE w:val="0"/>
        <w:autoSpaceDN w:val="0"/>
        <w:adjustRightInd w:val="0"/>
        <w:ind w:right="68"/>
        <w:rPr>
          <w:rFonts w:ascii="Tahoma" w:hAnsi="Tahoma" w:cs="Tahoma"/>
          <w:color w:val="000000"/>
          <w:sz w:val="22"/>
          <w:szCs w:val="22"/>
        </w:rPr>
      </w:pPr>
      <w:r w:rsidRPr="007F7609">
        <w:rPr>
          <w:rFonts w:ascii="Tahoma" w:hAnsi="Tahoma" w:cs="Tahoma"/>
          <w:color w:val="000000"/>
          <w:sz w:val="22"/>
          <w:szCs w:val="22"/>
        </w:rPr>
        <w:t xml:space="preserve">Comfort the child in times of upset or distress. </w:t>
      </w:r>
    </w:p>
    <w:p w14:paraId="2DEDE85F" w14:textId="77777777" w:rsidR="007F7609" w:rsidRPr="007F7609" w:rsidRDefault="007F7609" w:rsidP="007F7609">
      <w:pPr>
        <w:pStyle w:val="ListParagraph"/>
        <w:numPr>
          <w:ilvl w:val="0"/>
          <w:numId w:val="33"/>
        </w:numPr>
        <w:autoSpaceDE w:val="0"/>
        <w:autoSpaceDN w:val="0"/>
        <w:adjustRightInd w:val="0"/>
        <w:ind w:left="360" w:right="-20"/>
        <w:rPr>
          <w:rFonts w:ascii="Tahoma" w:hAnsi="Tahoma" w:cs="Tahoma"/>
          <w:color w:val="000000"/>
          <w:sz w:val="22"/>
          <w:szCs w:val="22"/>
        </w:rPr>
      </w:pPr>
      <w:r w:rsidRPr="007F7609">
        <w:rPr>
          <w:rFonts w:ascii="Tahoma" w:hAnsi="Tahoma" w:cs="Tahoma"/>
          <w:color w:val="231F20"/>
          <w:spacing w:val="-4"/>
          <w:sz w:val="22"/>
          <w:szCs w:val="22"/>
        </w:rPr>
        <w:t xml:space="preserve">We </w:t>
      </w:r>
      <w:r w:rsidRPr="007F7609">
        <w:rPr>
          <w:rFonts w:ascii="Tahoma" w:hAnsi="Tahoma" w:cs="Tahoma"/>
          <w:color w:val="231F20"/>
          <w:sz w:val="22"/>
          <w:szCs w:val="22"/>
        </w:rPr>
        <w:t>encourage the role of</w:t>
      </w:r>
      <w:r w:rsidRPr="007F7609">
        <w:rPr>
          <w:rFonts w:ascii="Tahoma" w:hAnsi="Tahoma" w:cs="Tahoma"/>
          <w:color w:val="231F20"/>
          <w:spacing w:val="-2"/>
          <w:sz w:val="22"/>
          <w:szCs w:val="22"/>
        </w:rPr>
        <w:t xml:space="preserve"> </w:t>
      </w:r>
      <w:r w:rsidRPr="007F7609">
        <w:rPr>
          <w:rFonts w:ascii="Tahoma" w:hAnsi="Tahoma" w:cs="Tahoma"/>
          <w:color w:val="231F20"/>
          <w:sz w:val="22"/>
          <w:szCs w:val="22"/>
        </w:rPr>
        <w:t>the key person as the child</w:t>
      </w:r>
      <w:r w:rsidRPr="007F7609">
        <w:rPr>
          <w:rFonts w:ascii="Tahoma" w:hAnsi="Tahoma" w:cs="Tahoma"/>
          <w:color w:val="231F20"/>
          <w:spacing w:val="-4"/>
          <w:sz w:val="22"/>
          <w:szCs w:val="22"/>
        </w:rPr>
        <w:t>’</w:t>
      </w:r>
      <w:r w:rsidRPr="007F7609">
        <w:rPr>
          <w:rFonts w:ascii="Tahoma" w:hAnsi="Tahoma" w:cs="Tahoma"/>
          <w:color w:val="231F20"/>
          <w:sz w:val="22"/>
          <w:szCs w:val="22"/>
        </w:rPr>
        <w:t>s primary carer in our settings, and as the basis for establishing relationships with other adults</w:t>
      </w:r>
      <w:r w:rsidRPr="007F7609">
        <w:rPr>
          <w:rFonts w:ascii="Tahoma" w:hAnsi="Tahoma" w:cs="Tahoma"/>
          <w:color w:val="231F20"/>
          <w:spacing w:val="-4"/>
          <w:sz w:val="22"/>
          <w:szCs w:val="22"/>
        </w:rPr>
        <w:t xml:space="preserve"> </w:t>
      </w:r>
      <w:r w:rsidRPr="007F7609">
        <w:rPr>
          <w:rFonts w:ascii="Tahoma" w:hAnsi="Tahoma" w:cs="Tahoma"/>
          <w:color w:val="231F20"/>
          <w:sz w:val="22"/>
          <w:szCs w:val="22"/>
        </w:rPr>
        <w:t>and children.</w:t>
      </w:r>
      <w:r w:rsidRPr="007F7609">
        <w:rPr>
          <w:rFonts w:ascii="Tahoma" w:hAnsi="Tahoma" w:cs="Tahoma"/>
          <w:sz w:val="22"/>
          <w:szCs w:val="22"/>
        </w:rPr>
        <w:t xml:space="preserve"> </w:t>
      </w:r>
      <w:r w:rsidRPr="007F7609">
        <w:rPr>
          <w:rFonts w:ascii="Tahoma" w:hAnsi="Tahoma" w:cs="Tahoma"/>
          <w:color w:val="231F20"/>
          <w:sz w:val="22"/>
          <w:szCs w:val="22"/>
        </w:rPr>
        <w:t>However, this does not mean the key person has to be with the child at all the times. One of the main roles of the key person is to support the child’s social and emotional development to enable them to socialise with other adults and peers.</w:t>
      </w:r>
    </w:p>
    <w:p w14:paraId="0659C103" w14:textId="77777777" w:rsidR="007F7609" w:rsidRPr="007F7609" w:rsidRDefault="007F7609" w:rsidP="007F7609">
      <w:pPr>
        <w:rPr>
          <w:rFonts w:ascii="Tahoma" w:hAnsi="Tahoma" w:cs="Tahoma"/>
          <w:i/>
        </w:rPr>
      </w:pPr>
    </w:p>
    <w:p w14:paraId="3C4E4A29" w14:textId="77777777" w:rsidR="007F7609" w:rsidRPr="007F7609" w:rsidRDefault="007F7609" w:rsidP="007F7609">
      <w:pPr>
        <w:rPr>
          <w:rFonts w:ascii="Tahoma" w:hAnsi="Tahoma" w:cs="Tahoma"/>
          <w:b/>
          <w:bCs/>
          <w:iCs/>
          <w:color w:val="8064A2"/>
          <w:sz w:val="28"/>
          <w:szCs w:val="28"/>
        </w:rPr>
      </w:pPr>
      <w:r w:rsidRPr="007F7609">
        <w:rPr>
          <w:rFonts w:ascii="Tahoma" w:hAnsi="Tahoma" w:cs="Tahoma"/>
          <w:b/>
          <w:bCs/>
          <w:iCs/>
          <w:color w:val="8064A2"/>
          <w:sz w:val="28"/>
          <w:szCs w:val="28"/>
        </w:rPr>
        <w:t>Settling-in</w:t>
      </w:r>
    </w:p>
    <w:p w14:paraId="227FD7F8" w14:textId="77777777" w:rsidR="007F7609" w:rsidRPr="007F7609" w:rsidRDefault="007F7609" w:rsidP="007F7609">
      <w:pPr>
        <w:autoSpaceDE w:val="0"/>
        <w:autoSpaceDN w:val="0"/>
        <w:adjustRightInd w:val="0"/>
        <w:ind w:right="233"/>
        <w:rPr>
          <w:rFonts w:ascii="Tahoma" w:hAnsi="Tahoma" w:cs="Tahoma"/>
          <w:color w:val="000000"/>
          <w:sz w:val="22"/>
          <w:szCs w:val="22"/>
        </w:rPr>
      </w:pPr>
    </w:p>
    <w:p w14:paraId="4F9554B8" w14:textId="159A8634" w:rsidR="007F7609" w:rsidRDefault="007F7609" w:rsidP="007F7609">
      <w:pPr>
        <w:autoSpaceDE w:val="0"/>
        <w:autoSpaceDN w:val="0"/>
        <w:adjustRightInd w:val="0"/>
        <w:ind w:right="233"/>
        <w:rPr>
          <w:rFonts w:ascii="Tahoma" w:hAnsi="Tahoma" w:cs="Tahoma"/>
          <w:color w:val="000000"/>
          <w:sz w:val="22"/>
          <w:szCs w:val="22"/>
        </w:rPr>
      </w:pPr>
      <w:r w:rsidRPr="007F7609">
        <w:rPr>
          <w:rFonts w:ascii="Tahoma" w:hAnsi="Tahoma" w:cs="Tahoma"/>
          <w:color w:val="000000"/>
          <w:sz w:val="22"/>
          <w:szCs w:val="22"/>
        </w:rPr>
        <w:t>The first few weeks when a child is settling into a nursery setting is a time of crucial importance to their later happiness in the setting. Both parents and early years practitioners can take steps to ensure that the transition goes as smoothly as possible:</w:t>
      </w:r>
    </w:p>
    <w:p w14:paraId="641B2492" w14:textId="77777777" w:rsidR="007F7609" w:rsidRPr="007F7609" w:rsidRDefault="007F7609" w:rsidP="007F7609">
      <w:pPr>
        <w:autoSpaceDE w:val="0"/>
        <w:autoSpaceDN w:val="0"/>
        <w:adjustRightInd w:val="0"/>
        <w:ind w:right="233"/>
        <w:rPr>
          <w:rFonts w:ascii="Tahoma" w:hAnsi="Tahoma" w:cs="Tahoma"/>
          <w:color w:val="000000"/>
          <w:sz w:val="22"/>
          <w:szCs w:val="22"/>
        </w:rPr>
      </w:pPr>
    </w:p>
    <w:p w14:paraId="2EDFEB97" w14:textId="77777777" w:rsidR="007F7609" w:rsidRPr="007F7609" w:rsidRDefault="007F7609" w:rsidP="007F7609">
      <w:pPr>
        <w:numPr>
          <w:ilvl w:val="0"/>
          <w:numId w:val="35"/>
        </w:numPr>
        <w:autoSpaceDE w:val="0"/>
        <w:autoSpaceDN w:val="0"/>
        <w:adjustRightInd w:val="0"/>
        <w:ind w:right="233"/>
        <w:rPr>
          <w:rFonts w:ascii="Tahoma" w:hAnsi="Tahoma" w:cs="Tahoma"/>
          <w:color w:val="000000"/>
          <w:sz w:val="22"/>
          <w:szCs w:val="22"/>
        </w:rPr>
      </w:pPr>
      <w:r w:rsidRPr="007F7609">
        <w:rPr>
          <w:rFonts w:ascii="Tahoma" w:hAnsi="Tahoma" w:cs="Tahoma"/>
          <w:color w:val="000000"/>
          <w:sz w:val="22"/>
          <w:szCs w:val="22"/>
        </w:rPr>
        <w:lastRenderedPageBreak/>
        <w:t>Open communication between parents and the nursery team is crucial, and our settling in procedure has been developed with this in mind. It allows time for the important sharing of information. Parents can give the key person information about the child and in turn the key person can talk to the parents about the child’s experiences in the setting.</w:t>
      </w:r>
    </w:p>
    <w:p w14:paraId="5F5DC40A" w14:textId="77777777" w:rsidR="007F7609" w:rsidRPr="007F7609" w:rsidRDefault="007F7609" w:rsidP="007F7609">
      <w:pPr>
        <w:numPr>
          <w:ilvl w:val="0"/>
          <w:numId w:val="35"/>
        </w:numPr>
        <w:autoSpaceDE w:val="0"/>
        <w:autoSpaceDN w:val="0"/>
        <w:adjustRightInd w:val="0"/>
        <w:ind w:right="233"/>
        <w:rPr>
          <w:rFonts w:ascii="Tahoma" w:hAnsi="Tahoma" w:cs="Tahoma"/>
          <w:color w:val="000000"/>
          <w:sz w:val="22"/>
          <w:szCs w:val="22"/>
        </w:rPr>
      </w:pPr>
      <w:r w:rsidRPr="007F7609">
        <w:rPr>
          <w:rFonts w:ascii="Tahoma" w:hAnsi="Tahoma" w:cs="Tahoma"/>
          <w:color w:val="231F20"/>
          <w:spacing w:val="-3"/>
          <w:sz w:val="22"/>
          <w:szCs w:val="22"/>
        </w:rPr>
        <w:t>Befor</w:t>
      </w:r>
      <w:r w:rsidRPr="007F7609">
        <w:rPr>
          <w:rFonts w:ascii="Tahoma" w:hAnsi="Tahoma" w:cs="Tahoma"/>
          <w:color w:val="231F20"/>
          <w:sz w:val="22"/>
          <w:szCs w:val="22"/>
        </w:rPr>
        <w:t>e</w:t>
      </w:r>
      <w:r w:rsidRPr="007F7609">
        <w:rPr>
          <w:rFonts w:ascii="Tahoma" w:hAnsi="Tahoma" w:cs="Tahoma"/>
          <w:color w:val="231F20"/>
          <w:spacing w:val="-6"/>
          <w:sz w:val="22"/>
          <w:szCs w:val="22"/>
        </w:rPr>
        <w:t xml:space="preserve"> </w:t>
      </w:r>
      <w:r w:rsidRPr="007F7609">
        <w:rPr>
          <w:rFonts w:ascii="Tahoma" w:hAnsi="Tahoma" w:cs="Tahoma"/>
          <w:color w:val="231F20"/>
          <w:sz w:val="22"/>
          <w:szCs w:val="22"/>
        </w:rPr>
        <w:t>a</w:t>
      </w:r>
      <w:r w:rsidRPr="007F7609">
        <w:rPr>
          <w:rFonts w:ascii="Tahoma" w:hAnsi="Tahoma" w:cs="Tahoma"/>
          <w:color w:val="231F20"/>
          <w:spacing w:val="-6"/>
          <w:sz w:val="22"/>
          <w:szCs w:val="22"/>
        </w:rPr>
        <w:t xml:space="preserve"> </w:t>
      </w:r>
      <w:r w:rsidRPr="007F7609">
        <w:rPr>
          <w:rFonts w:ascii="Tahoma" w:hAnsi="Tahoma" w:cs="Tahoma"/>
          <w:color w:val="231F20"/>
          <w:spacing w:val="-3"/>
          <w:sz w:val="22"/>
          <w:szCs w:val="22"/>
        </w:rPr>
        <w:t>chil</w:t>
      </w:r>
      <w:r w:rsidRPr="007F7609">
        <w:rPr>
          <w:rFonts w:ascii="Tahoma" w:hAnsi="Tahoma" w:cs="Tahoma"/>
          <w:color w:val="231F20"/>
          <w:sz w:val="22"/>
          <w:szCs w:val="22"/>
        </w:rPr>
        <w:t>d</w:t>
      </w:r>
      <w:r w:rsidRPr="007F7609">
        <w:rPr>
          <w:rFonts w:ascii="Tahoma" w:hAnsi="Tahoma" w:cs="Tahoma"/>
          <w:color w:val="231F20"/>
          <w:spacing w:val="-6"/>
          <w:sz w:val="22"/>
          <w:szCs w:val="22"/>
        </w:rPr>
        <w:t xml:space="preserve"> </w:t>
      </w:r>
      <w:r w:rsidRPr="007F7609">
        <w:rPr>
          <w:rFonts w:ascii="Tahoma" w:hAnsi="Tahoma" w:cs="Tahoma"/>
          <w:color w:val="231F20"/>
          <w:spacing w:val="-3"/>
          <w:sz w:val="22"/>
          <w:szCs w:val="22"/>
        </w:rPr>
        <w:t>start</w:t>
      </w:r>
      <w:r w:rsidRPr="007F7609">
        <w:rPr>
          <w:rFonts w:ascii="Tahoma" w:hAnsi="Tahoma" w:cs="Tahoma"/>
          <w:color w:val="231F20"/>
          <w:sz w:val="22"/>
          <w:szCs w:val="22"/>
        </w:rPr>
        <w:t>s</w:t>
      </w:r>
      <w:r w:rsidRPr="007F7609">
        <w:rPr>
          <w:rFonts w:ascii="Tahoma" w:hAnsi="Tahoma" w:cs="Tahoma"/>
          <w:color w:val="231F20"/>
          <w:spacing w:val="-11"/>
          <w:sz w:val="22"/>
          <w:szCs w:val="22"/>
        </w:rPr>
        <w:t xml:space="preserve"> </w:t>
      </w:r>
      <w:r w:rsidRPr="007F7609">
        <w:rPr>
          <w:rFonts w:ascii="Tahoma" w:hAnsi="Tahoma" w:cs="Tahoma"/>
          <w:color w:val="231F20"/>
          <w:spacing w:val="-3"/>
          <w:sz w:val="22"/>
          <w:szCs w:val="22"/>
        </w:rPr>
        <w:t>t</w:t>
      </w:r>
      <w:r w:rsidRPr="007F7609">
        <w:rPr>
          <w:rFonts w:ascii="Tahoma" w:hAnsi="Tahoma" w:cs="Tahoma"/>
          <w:color w:val="231F20"/>
          <w:sz w:val="22"/>
          <w:szCs w:val="22"/>
        </w:rPr>
        <w:t>o</w:t>
      </w:r>
      <w:r w:rsidRPr="007F7609">
        <w:rPr>
          <w:rFonts w:ascii="Tahoma" w:hAnsi="Tahoma" w:cs="Tahoma"/>
          <w:color w:val="231F20"/>
          <w:spacing w:val="-8"/>
          <w:sz w:val="22"/>
          <w:szCs w:val="22"/>
        </w:rPr>
        <w:t xml:space="preserve"> </w:t>
      </w:r>
      <w:r w:rsidRPr="007F7609">
        <w:rPr>
          <w:rFonts w:ascii="Tahoma" w:hAnsi="Tahoma" w:cs="Tahoma"/>
          <w:color w:val="231F20"/>
          <w:spacing w:val="-3"/>
          <w:sz w:val="22"/>
          <w:szCs w:val="22"/>
        </w:rPr>
        <w:t>atten</w:t>
      </w:r>
      <w:r w:rsidRPr="007F7609">
        <w:rPr>
          <w:rFonts w:ascii="Tahoma" w:hAnsi="Tahoma" w:cs="Tahoma"/>
          <w:color w:val="231F20"/>
          <w:sz w:val="22"/>
          <w:szCs w:val="22"/>
        </w:rPr>
        <w:t>d,</w:t>
      </w:r>
      <w:r w:rsidRPr="007F7609">
        <w:rPr>
          <w:rFonts w:ascii="Tahoma" w:hAnsi="Tahoma" w:cs="Tahoma"/>
          <w:color w:val="231F20"/>
          <w:spacing w:val="-6"/>
          <w:sz w:val="22"/>
          <w:szCs w:val="22"/>
        </w:rPr>
        <w:t xml:space="preserve"> </w:t>
      </w:r>
      <w:r w:rsidRPr="007F7609">
        <w:rPr>
          <w:rFonts w:ascii="Tahoma" w:hAnsi="Tahoma" w:cs="Tahoma"/>
          <w:color w:val="231F20"/>
          <w:spacing w:val="-3"/>
          <w:sz w:val="22"/>
          <w:szCs w:val="22"/>
        </w:rPr>
        <w:t>our setting</w:t>
      </w:r>
      <w:r w:rsidRPr="007F7609">
        <w:rPr>
          <w:rFonts w:ascii="Tahoma" w:hAnsi="Tahoma" w:cs="Tahoma"/>
          <w:color w:val="231F20"/>
          <w:sz w:val="22"/>
          <w:szCs w:val="22"/>
        </w:rPr>
        <w:t xml:space="preserve"> </w:t>
      </w:r>
      <w:r w:rsidRPr="007F7609">
        <w:rPr>
          <w:rFonts w:ascii="Tahoma" w:hAnsi="Tahoma" w:cs="Tahoma"/>
          <w:color w:val="231F20"/>
          <w:spacing w:val="-3"/>
          <w:sz w:val="22"/>
          <w:szCs w:val="22"/>
        </w:rPr>
        <w:t>us</w:t>
      </w:r>
      <w:r w:rsidRPr="007F7609">
        <w:rPr>
          <w:rFonts w:ascii="Tahoma" w:hAnsi="Tahoma" w:cs="Tahoma"/>
          <w:color w:val="231F20"/>
          <w:sz w:val="22"/>
          <w:szCs w:val="22"/>
        </w:rPr>
        <w:t>es</w:t>
      </w:r>
      <w:r w:rsidRPr="007F7609">
        <w:rPr>
          <w:rFonts w:ascii="Tahoma" w:hAnsi="Tahoma" w:cs="Tahoma"/>
          <w:color w:val="231F20"/>
          <w:spacing w:val="-6"/>
          <w:sz w:val="22"/>
          <w:szCs w:val="22"/>
        </w:rPr>
        <w:t xml:space="preserve"> </w:t>
      </w:r>
      <w:r w:rsidRPr="007F7609">
        <w:rPr>
          <w:rFonts w:ascii="Tahoma" w:hAnsi="Tahoma" w:cs="Tahoma"/>
          <w:color w:val="231F20"/>
          <w:sz w:val="22"/>
          <w:szCs w:val="22"/>
        </w:rPr>
        <w:t>a</w:t>
      </w:r>
      <w:r w:rsidRPr="007F7609">
        <w:rPr>
          <w:rFonts w:ascii="Tahoma" w:hAnsi="Tahoma" w:cs="Tahoma"/>
          <w:color w:val="231F20"/>
          <w:spacing w:val="-6"/>
          <w:sz w:val="22"/>
          <w:szCs w:val="22"/>
        </w:rPr>
        <w:t xml:space="preserve"> </w:t>
      </w:r>
      <w:r w:rsidRPr="007F7609">
        <w:rPr>
          <w:rFonts w:ascii="Tahoma" w:hAnsi="Tahoma" w:cs="Tahoma"/>
          <w:color w:val="231F20"/>
          <w:spacing w:val="-3"/>
          <w:sz w:val="22"/>
          <w:szCs w:val="22"/>
        </w:rPr>
        <w:t>variet</w:t>
      </w:r>
      <w:r w:rsidRPr="007F7609">
        <w:rPr>
          <w:rFonts w:ascii="Tahoma" w:hAnsi="Tahoma" w:cs="Tahoma"/>
          <w:color w:val="231F20"/>
          <w:sz w:val="22"/>
          <w:szCs w:val="22"/>
        </w:rPr>
        <w:t>y</w:t>
      </w:r>
      <w:r w:rsidRPr="007F7609">
        <w:rPr>
          <w:rFonts w:ascii="Tahoma" w:hAnsi="Tahoma" w:cs="Tahoma"/>
          <w:color w:val="231F20"/>
          <w:spacing w:val="-6"/>
          <w:sz w:val="22"/>
          <w:szCs w:val="22"/>
        </w:rPr>
        <w:t xml:space="preserve"> </w:t>
      </w:r>
      <w:r w:rsidRPr="007F7609">
        <w:rPr>
          <w:rFonts w:ascii="Tahoma" w:hAnsi="Tahoma" w:cs="Tahoma"/>
          <w:color w:val="231F20"/>
          <w:spacing w:val="-3"/>
          <w:sz w:val="22"/>
          <w:szCs w:val="22"/>
        </w:rPr>
        <w:t>o</w:t>
      </w:r>
      <w:r w:rsidRPr="007F7609">
        <w:rPr>
          <w:rFonts w:ascii="Tahoma" w:hAnsi="Tahoma" w:cs="Tahoma"/>
          <w:color w:val="231F20"/>
          <w:sz w:val="22"/>
          <w:szCs w:val="22"/>
        </w:rPr>
        <w:t>f</w:t>
      </w:r>
      <w:r w:rsidRPr="007F7609">
        <w:rPr>
          <w:rFonts w:ascii="Tahoma" w:hAnsi="Tahoma" w:cs="Tahoma"/>
          <w:color w:val="231F20"/>
          <w:spacing w:val="-8"/>
          <w:sz w:val="22"/>
          <w:szCs w:val="22"/>
        </w:rPr>
        <w:t xml:space="preserve"> </w:t>
      </w:r>
      <w:r w:rsidRPr="007F7609">
        <w:rPr>
          <w:rFonts w:ascii="Tahoma" w:hAnsi="Tahoma" w:cs="Tahoma"/>
          <w:color w:val="231F20"/>
          <w:spacing w:val="-3"/>
          <w:sz w:val="22"/>
          <w:szCs w:val="22"/>
        </w:rPr>
        <w:t>way</w:t>
      </w:r>
      <w:r w:rsidRPr="007F7609">
        <w:rPr>
          <w:rFonts w:ascii="Tahoma" w:hAnsi="Tahoma" w:cs="Tahoma"/>
          <w:color w:val="231F20"/>
          <w:sz w:val="22"/>
          <w:szCs w:val="22"/>
        </w:rPr>
        <w:t>s</w:t>
      </w:r>
      <w:r w:rsidRPr="007F7609">
        <w:rPr>
          <w:rFonts w:ascii="Tahoma" w:hAnsi="Tahoma" w:cs="Tahoma"/>
          <w:color w:val="231F20"/>
          <w:spacing w:val="-6"/>
          <w:sz w:val="22"/>
          <w:szCs w:val="22"/>
        </w:rPr>
        <w:t xml:space="preserve"> </w:t>
      </w:r>
      <w:r w:rsidRPr="007F7609">
        <w:rPr>
          <w:rFonts w:ascii="Tahoma" w:hAnsi="Tahoma" w:cs="Tahoma"/>
          <w:color w:val="231F20"/>
          <w:spacing w:val="-3"/>
          <w:sz w:val="22"/>
          <w:szCs w:val="22"/>
        </w:rPr>
        <w:t>t</w:t>
      </w:r>
      <w:r w:rsidRPr="007F7609">
        <w:rPr>
          <w:rFonts w:ascii="Tahoma" w:hAnsi="Tahoma" w:cs="Tahoma"/>
          <w:color w:val="231F20"/>
          <w:sz w:val="22"/>
          <w:szCs w:val="22"/>
        </w:rPr>
        <w:t>o</w:t>
      </w:r>
      <w:r w:rsidRPr="007F7609">
        <w:rPr>
          <w:rFonts w:ascii="Tahoma" w:hAnsi="Tahoma" w:cs="Tahoma"/>
          <w:color w:val="231F20"/>
          <w:spacing w:val="-8"/>
          <w:sz w:val="22"/>
          <w:szCs w:val="22"/>
        </w:rPr>
        <w:t xml:space="preserve"> </w:t>
      </w:r>
      <w:r w:rsidRPr="007F7609">
        <w:rPr>
          <w:rFonts w:ascii="Tahoma" w:hAnsi="Tahoma" w:cs="Tahoma"/>
          <w:color w:val="231F20"/>
          <w:spacing w:val="-3"/>
          <w:sz w:val="22"/>
          <w:szCs w:val="22"/>
        </w:rPr>
        <w:t>provid</w:t>
      </w:r>
      <w:r w:rsidRPr="007F7609">
        <w:rPr>
          <w:rFonts w:ascii="Tahoma" w:hAnsi="Tahoma" w:cs="Tahoma"/>
          <w:color w:val="231F20"/>
          <w:sz w:val="22"/>
          <w:szCs w:val="22"/>
        </w:rPr>
        <w:t>e</w:t>
      </w:r>
      <w:r w:rsidRPr="007F7609">
        <w:rPr>
          <w:rFonts w:ascii="Tahoma" w:hAnsi="Tahoma" w:cs="Tahoma"/>
          <w:color w:val="231F20"/>
          <w:spacing w:val="-6"/>
          <w:sz w:val="22"/>
          <w:szCs w:val="22"/>
        </w:rPr>
        <w:t xml:space="preserve"> </w:t>
      </w:r>
      <w:r w:rsidRPr="007F7609">
        <w:rPr>
          <w:rFonts w:ascii="Tahoma" w:hAnsi="Tahoma" w:cs="Tahoma"/>
          <w:color w:val="231F20"/>
          <w:spacing w:val="-3"/>
          <w:sz w:val="22"/>
          <w:szCs w:val="22"/>
        </w:rPr>
        <w:t>parent</w:t>
      </w:r>
      <w:r w:rsidRPr="007F7609">
        <w:rPr>
          <w:rFonts w:ascii="Tahoma" w:hAnsi="Tahoma" w:cs="Tahoma"/>
          <w:color w:val="231F20"/>
          <w:sz w:val="22"/>
          <w:szCs w:val="22"/>
        </w:rPr>
        <w:t>s</w:t>
      </w:r>
      <w:r w:rsidRPr="007F7609">
        <w:rPr>
          <w:rFonts w:ascii="Tahoma" w:hAnsi="Tahoma" w:cs="Tahoma"/>
          <w:color w:val="231F20"/>
          <w:spacing w:val="-6"/>
          <w:sz w:val="22"/>
          <w:szCs w:val="22"/>
        </w:rPr>
        <w:t xml:space="preserve"> </w:t>
      </w:r>
      <w:r w:rsidRPr="007F7609">
        <w:rPr>
          <w:rFonts w:ascii="Tahoma" w:hAnsi="Tahoma" w:cs="Tahoma"/>
          <w:color w:val="231F20"/>
          <w:spacing w:val="-3"/>
          <w:sz w:val="22"/>
          <w:szCs w:val="22"/>
        </w:rPr>
        <w:t>with information</w:t>
      </w:r>
      <w:r w:rsidRPr="007F7609">
        <w:rPr>
          <w:rFonts w:ascii="Tahoma" w:hAnsi="Tahoma" w:cs="Tahoma"/>
          <w:color w:val="231F20"/>
          <w:sz w:val="22"/>
          <w:szCs w:val="22"/>
        </w:rPr>
        <w:t>.</w:t>
      </w:r>
      <w:r w:rsidRPr="007F7609">
        <w:rPr>
          <w:rFonts w:ascii="Tahoma" w:hAnsi="Tahoma" w:cs="Tahoma"/>
          <w:color w:val="231F20"/>
          <w:spacing w:val="-10"/>
          <w:sz w:val="22"/>
          <w:szCs w:val="22"/>
        </w:rPr>
        <w:t xml:space="preserve"> </w:t>
      </w:r>
      <w:r w:rsidRPr="007F7609">
        <w:rPr>
          <w:rFonts w:ascii="Tahoma" w:hAnsi="Tahoma" w:cs="Tahoma"/>
          <w:color w:val="231F20"/>
          <w:spacing w:val="-3"/>
          <w:sz w:val="22"/>
          <w:szCs w:val="22"/>
        </w:rPr>
        <w:t>Thes</w:t>
      </w:r>
      <w:r w:rsidRPr="007F7609">
        <w:rPr>
          <w:rFonts w:ascii="Tahoma" w:hAnsi="Tahoma" w:cs="Tahoma"/>
          <w:color w:val="231F20"/>
          <w:sz w:val="22"/>
          <w:szCs w:val="22"/>
        </w:rPr>
        <w:t>e</w:t>
      </w:r>
      <w:r w:rsidRPr="007F7609">
        <w:rPr>
          <w:rFonts w:ascii="Tahoma" w:hAnsi="Tahoma" w:cs="Tahoma"/>
          <w:color w:val="231F20"/>
          <w:spacing w:val="-6"/>
          <w:sz w:val="22"/>
          <w:szCs w:val="22"/>
        </w:rPr>
        <w:t xml:space="preserve"> </w:t>
      </w:r>
      <w:r w:rsidRPr="007F7609">
        <w:rPr>
          <w:rFonts w:ascii="Tahoma" w:hAnsi="Tahoma" w:cs="Tahoma"/>
          <w:color w:val="231F20"/>
          <w:spacing w:val="-3"/>
          <w:sz w:val="22"/>
          <w:szCs w:val="22"/>
        </w:rPr>
        <w:t>includ</w:t>
      </w:r>
      <w:r w:rsidRPr="007F7609">
        <w:rPr>
          <w:rFonts w:ascii="Tahoma" w:hAnsi="Tahoma" w:cs="Tahoma"/>
          <w:color w:val="231F20"/>
          <w:sz w:val="22"/>
          <w:szCs w:val="22"/>
        </w:rPr>
        <w:t>e</w:t>
      </w:r>
      <w:r w:rsidRPr="007F7609">
        <w:rPr>
          <w:rFonts w:ascii="Tahoma" w:hAnsi="Tahoma" w:cs="Tahoma"/>
          <w:color w:val="231F20"/>
          <w:spacing w:val="-6"/>
          <w:sz w:val="22"/>
          <w:szCs w:val="22"/>
        </w:rPr>
        <w:t xml:space="preserve"> </w:t>
      </w:r>
      <w:r w:rsidRPr="007F7609">
        <w:rPr>
          <w:rFonts w:ascii="Tahoma" w:hAnsi="Tahoma" w:cs="Tahoma"/>
          <w:color w:val="231F20"/>
          <w:spacing w:val="-3"/>
          <w:sz w:val="22"/>
          <w:szCs w:val="22"/>
        </w:rPr>
        <w:t>writte</w:t>
      </w:r>
      <w:r w:rsidRPr="007F7609">
        <w:rPr>
          <w:rFonts w:ascii="Tahoma" w:hAnsi="Tahoma" w:cs="Tahoma"/>
          <w:color w:val="231F20"/>
          <w:sz w:val="22"/>
          <w:szCs w:val="22"/>
        </w:rPr>
        <w:t>n</w:t>
      </w:r>
      <w:r w:rsidRPr="007F7609">
        <w:rPr>
          <w:rFonts w:ascii="Tahoma" w:hAnsi="Tahoma" w:cs="Tahoma"/>
          <w:color w:val="231F20"/>
          <w:spacing w:val="-6"/>
          <w:sz w:val="22"/>
          <w:szCs w:val="22"/>
        </w:rPr>
        <w:t xml:space="preserve"> </w:t>
      </w:r>
      <w:r w:rsidRPr="007F7609">
        <w:rPr>
          <w:rFonts w:ascii="Tahoma" w:hAnsi="Tahoma" w:cs="Tahoma"/>
          <w:color w:val="231F20"/>
          <w:spacing w:val="-3"/>
          <w:sz w:val="22"/>
          <w:szCs w:val="22"/>
        </w:rPr>
        <w:t>informatio</w:t>
      </w:r>
      <w:r w:rsidRPr="007F7609">
        <w:rPr>
          <w:rFonts w:ascii="Tahoma" w:hAnsi="Tahoma" w:cs="Tahoma"/>
          <w:color w:val="231F20"/>
          <w:sz w:val="22"/>
          <w:szCs w:val="22"/>
        </w:rPr>
        <w:t>n</w:t>
      </w:r>
      <w:r w:rsidRPr="007F7609">
        <w:rPr>
          <w:rFonts w:ascii="Tahoma" w:hAnsi="Tahoma" w:cs="Tahoma"/>
          <w:color w:val="231F20"/>
          <w:spacing w:val="-6"/>
          <w:sz w:val="22"/>
          <w:szCs w:val="22"/>
        </w:rPr>
        <w:t xml:space="preserve"> </w:t>
      </w:r>
      <w:r w:rsidRPr="007F7609">
        <w:rPr>
          <w:rFonts w:ascii="Tahoma" w:hAnsi="Tahoma" w:cs="Tahoma"/>
          <w:color w:val="231F20"/>
          <w:spacing w:val="-3"/>
          <w:sz w:val="22"/>
          <w:szCs w:val="22"/>
        </w:rPr>
        <w:t>(includin</w:t>
      </w:r>
      <w:r w:rsidRPr="007F7609">
        <w:rPr>
          <w:rFonts w:ascii="Tahoma" w:hAnsi="Tahoma" w:cs="Tahoma"/>
          <w:color w:val="231F20"/>
          <w:sz w:val="22"/>
          <w:szCs w:val="22"/>
        </w:rPr>
        <w:t>g</w:t>
      </w:r>
      <w:r w:rsidRPr="007F7609">
        <w:rPr>
          <w:rFonts w:ascii="Tahoma" w:hAnsi="Tahoma" w:cs="Tahoma"/>
          <w:color w:val="231F20"/>
          <w:spacing w:val="-6"/>
          <w:sz w:val="22"/>
          <w:szCs w:val="22"/>
        </w:rPr>
        <w:t xml:space="preserve"> our website </w:t>
      </w:r>
      <w:r w:rsidRPr="007F7609">
        <w:rPr>
          <w:rFonts w:ascii="Tahoma" w:hAnsi="Tahoma" w:cs="Tahoma"/>
          <w:color w:val="231F20"/>
          <w:spacing w:val="-3"/>
          <w:sz w:val="22"/>
          <w:szCs w:val="22"/>
        </w:rPr>
        <w:t>an</w:t>
      </w:r>
      <w:r w:rsidRPr="007F7609">
        <w:rPr>
          <w:rFonts w:ascii="Tahoma" w:hAnsi="Tahoma" w:cs="Tahoma"/>
          <w:color w:val="231F20"/>
          <w:sz w:val="22"/>
          <w:szCs w:val="22"/>
        </w:rPr>
        <w:t>d</w:t>
      </w:r>
      <w:r w:rsidRPr="007F7609">
        <w:rPr>
          <w:rFonts w:ascii="Tahoma" w:hAnsi="Tahoma" w:cs="Tahoma"/>
          <w:color w:val="231F20"/>
          <w:spacing w:val="-6"/>
          <w:sz w:val="22"/>
          <w:szCs w:val="22"/>
        </w:rPr>
        <w:t xml:space="preserve"> </w:t>
      </w:r>
      <w:r w:rsidRPr="007F7609">
        <w:rPr>
          <w:rFonts w:ascii="Tahoma" w:hAnsi="Tahoma" w:cs="Tahoma"/>
          <w:color w:val="231F20"/>
          <w:spacing w:val="-3"/>
          <w:sz w:val="22"/>
          <w:szCs w:val="22"/>
        </w:rPr>
        <w:t>policies)</w:t>
      </w:r>
      <w:r w:rsidRPr="007F7609">
        <w:rPr>
          <w:rFonts w:ascii="Tahoma" w:hAnsi="Tahoma" w:cs="Tahoma"/>
          <w:color w:val="231F20"/>
          <w:sz w:val="22"/>
          <w:szCs w:val="22"/>
        </w:rPr>
        <w:t>,</w:t>
      </w:r>
      <w:r w:rsidRPr="007F7609">
        <w:rPr>
          <w:rFonts w:ascii="Tahoma" w:hAnsi="Tahoma" w:cs="Tahoma"/>
          <w:color w:val="231F20"/>
          <w:spacing w:val="-6"/>
          <w:sz w:val="22"/>
          <w:szCs w:val="22"/>
        </w:rPr>
        <w:t xml:space="preserve"> </w:t>
      </w:r>
      <w:r w:rsidRPr="007F7609">
        <w:rPr>
          <w:rFonts w:ascii="Tahoma" w:hAnsi="Tahoma" w:cs="Tahoma"/>
          <w:color w:val="231F20"/>
          <w:spacing w:val="-3"/>
          <w:sz w:val="22"/>
          <w:szCs w:val="22"/>
        </w:rPr>
        <w:t>display</w:t>
      </w:r>
      <w:r w:rsidRPr="007F7609">
        <w:rPr>
          <w:rFonts w:ascii="Tahoma" w:hAnsi="Tahoma" w:cs="Tahoma"/>
          <w:color w:val="231F20"/>
          <w:sz w:val="22"/>
          <w:szCs w:val="22"/>
        </w:rPr>
        <w:t>s</w:t>
      </w:r>
      <w:r w:rsidRPr="007F7609">
        <w:rPr>
          <w:rFonts w:ascii="Tahoma" w:hAnsi="Tahoma" w:cs="Tahoma"/>
          <w:color w:val="231F20"/>
          <w:spacing w:val="-6"/>
          <w:sz w:val="22"/>
          <w:szCs w:val="22"/>
        </w:rPr>
        <w:t xml:space="preserve"> </w:t>
      </w:r>
      <w:r w:rsidRPr="007F7609">
        <w:rPr>
          <w:rFonts w:ascii="Tahoma" w:hAnsi="Tahoma" w:cs="Tahoma"/>
          <w:color w:val="231F20"/>
          <w:spacing w:val="-3"/>
          <w:sz w:val="22"/>
          <w:szCs w:val="22"/>
        </w:rPr>
        <w:t>about activitie</w:t>
      </w:r>
      <w:r w:rsidRPr="007F7609">
        <w:rPr>
          <w:rFonts w:ascii="Tahoma" w:hAnsi="Tahoma" w:cs="Tahoma"/>
          <w:color w:val="231F20"/>
          <w:sz w:val="22"/>
          <w:szCs w:val="22"/>
        </w:rPr>
        <w:t>s</w:t>
      </w:r>
      <w:r w:rsidRPr="007F7609">
        <w:rPr>
          <w:rFonts w:ascii="Tahoma" w:hAnsi="Tahoma" w:cs="Tahoma"/>
          <w:color w:val="231F20"/>
          <w:spacing w:val="-6"/>
          <w:sz w:val="22"/>
          <w:szCs w:val="22"/>
        </w:rPr>
        <w:t xml:space="preserve"> </w:t>
      </w:r>
      <w:r w:rsidRPr="007F7609">
        <w:rPr>
          <w:rFonts w:ascii="Tahoma" w:hAnsi="Tahoma" w:cs="Tahoma"/>
          <w:color w:val="231F20"/>
          <w:spacing w:val="-3"/>
          <w:sz w:val="22"/>
          <w:szCs w:val="22"/>
        </w:rPr>
        <w:t>availabl</w:t>
      </w:r>
      <w:r w:rsidRPr="007F7609">
        <w:rPr>
          <w:rFonts w:ascii="Tahoma" w:hAnsi="Tahoma" w:cs="Tahoma"/>
          <w:color w:val="231F20"/>
          <w:sz w:val="22"/>
          <w:szCs w:val="22"/>
        </w:rPr>
        <w:t>e</w:t>
      </w:r>
      <w:r w:rsidRPr="007F7609">
        <w:rPr>
          <w:rFonts w:ascii="Tahoma" w:hAnsi="Tahoma" w:cs="Tahoma"/>
          <w:color w:val="231F20"/>
          <w:spacing w:val="-6"/>
          <w:sz w:val="22"/>
          <w:szCs w:val="22"/>
        </w:rPr>
        <w:t xml:space="preserve"> </w:t>
      </w:r>
      <w:r w:rsidRPr="007F7609">
        <w:rPr>
          <w:rFonts w:ascii="Tahoma" w:hAnsi="Tahoma" w:cs="Tahoma"/>
          <w:color w:val="231F20"/>
          <w:spacing w:val="-3"/>
          <w:sz w:val="22"/>
          <w:szCs w:val="22"/>
        </w:rPr>
        <w:t>withi</w:t>
      </w:r>
      <w:r w:rsidRPr="007F7609">
        <w:rPr>
          <w:rFonts w:ascii="Tahoma" w:hAnsi="Tahoma" w:cs="Tahoma"/>
          <w:color w:val="231F20"/>
          <w:sz w:val="22"/>
          <w:szCs w:val="22"/>
        </w:rPr>
        <w:t>n</w:t>
      </w:r>
      <w:r w:rsidRPr="007F7609">
        <w:rPr>
          <w:rFonts w:ascii="Tahoma" w:hAnsi="Tahoma" w:cs="Tahoma"/>
          <w:color w:val="231F20"/>
          <w:spacing w:val="-6"/>
          <w:sz w:val="22"/>
          <w:szCs w:val="22"/>
        </w:rPr>
        <w:t xml:space="preserve"> </w:t>
      </w:r>
      <w:r w:rsidRPr="007F7609">
        <w:rPr>
          <w:rFonts w:ascii="Tahoma" w:hAnsi="Tahoma" w:cs="Tahoma"/>
          <w:color w:val="231F20"/>
          <w:spacing w:val="-3"/>
          <w:sz w:val="22"/>
          <w:szCs w:val="22"/>
        </w:rPr>
        <w:t>th</w:t>
      </w:r>
      <w:r w:rsidRPr="007F7609">
        <w:rPr>
          <w:rFonts w:ascii="Tahoma" w:hAnsi="Tahoma" w:cs="Tahoma"/>
          <w:color w:val="231F20"/>
          <w:sz w:val="22"/>
          <w:szCs w:val="22"/>
        </w:rPr>
        <w:t>e</w:t>
      </w:r>
      <w:r w:rsidRPr="007F7609">
        <w:rPr>
          <w:rFonts w:ascii="Tahoma" w:hAnsi="Tahoma" w:cs="Tahoma"/>
          <w:color w:val="231F20"/>
          <w:spacing w:val="-6"/>
          <w:sz w:val="22"/>
          <w:szCs w:val="22"/>
        </w:rPr>
        <w:t xml:space="preserve"> </w:t>
      </w:r>
      <w:r w:rsidRPr="007F7609">
        <w:rPr>
          <w:rFonts w:ascii="Tahoma" w:hAnsi="Tahoma" w:cs="Tahoma"/>
          <w:color w:val="231F20"/>
          <w:spacing w:val="-3"/>
          <w:sz w:val="22"/>
          <w:szCs w:val="22"/>
        </w:rPr>
        <w:t>setting</w:t>
      </w:r>
      <w:r w:rsidRPr="007F7609">
        <w:rPr>
          <w:rFonts w:ascii="Tahoma" w:hAnsi="Tahoma" w:cs="Tahoma"/>
          <w:color w:val="231F20"/>
          <w:sz w:val="22"/>
          <w:szCs w:val="22"/>
        </w:rPr>
        <w:t>,</w:t>
      </w:r>
      <w:r w:rsidRPr="007F7609">
        <w:rPr>
          <w:rFonts w:ascii="Tahoma" w:hAnsi="Tahoma" w:cs="Tahoma"/>
          <w:color w:val="231F20"/>
          <w:spacing w:val="-6"/>
          <w:sz w:val="22"/>
          <w:szCs w:val="22"/>
        </w:rPr>
        <w:t xml:space="preserve"> </w:t>
      </w:r>
      <w:r w:rsidRPr="007F7609">
        <w:rPr>
          <w:rFonts w:ascii="Tahoma" w:hAnsi="Tahoma" w:cs="Tahoma"/>
          <w:color w:val="231F20"/>
          <w:spacing w:val="-3"/>
          <w:sz w:val="22"/>
          <w:szCs w:val="22"/>
        </w:rPr>
        <w:t>informatio</w:t>
      </w:r>
      <w:r w:rsidRPr="007F7609">
        <w:rPr>
          <w:rFonts w:ascii="Tahoma" w:hAnsi="Tahoma" w:cs="Tahoma"/>
          <w:color w:val="231F20"/>
          <w:sz w:val="22"/>
          <w:szCs w:val="22"/>
        </w:rPr>
        <w:t>n</w:t>
      </w:r>
      <w:r w:rsidRPr="007F7609">
        <w:rPr>
          <w:rFonts w:ascii="Tahoma" w:hAnsi="Tahoma" w:cs="Tahoma"/>
          <w:color w:val="231F20"/>
          <w:spacing w:val="-6"/>
          <w:sz w:val="22"/>
          <w:szCs w:val="22"/>
        </w:rPr>
        <w:t xml:space="preserve"> </w:t>
      </w:r>
      <w:r w:rsidRPr="007F7609">
        <w:rPr>
          <w:rFonts w:ascii="Tahoma" w:hAnsi="Tahoma" w:cs="Tahoma"/>
          <w:color w:val="231F20"/>
          <w:spacing w:val="-3"/>
          <w:sz w:val="22"/>
          <w:szCs w:val="22"/>
        </w:rPr>
        <w:t>day</w:t>
      </w:r>
      <w:r w:rsidRPr="007F7609">
        <w:rPr>
          <w:rFonts w:ascii="Tahoma" w:hAnsi="Tahoma" w:cs="Tahoma"/>
          <w:color w:val="231F20"/>
          <w:sz w:val="22"/>
          <w:szCs w:val="22"/>
        </w:rPr>
        <w:t>s</w:t>
      </w:r>
      <w:r w:rsidRPr="007F7609">
        <w:rPr>
          <w:rFonts w:ascii="Tahoma" w:hAnsi="Tahoma" w:cs="Tahoma"/>
          <w:color w:val="231F20"/>
          <w:spacing w:val="-6"/>
          <w:sz w:val="22"/>
          <w:szCs w:val="22"/>
        </w:rPr>
        <w:t xml:space="preserve">, visits </w:t>
      </w:r>
      <w:r w:rsidRPr="007F7609">
        <w:rPr>
          <w:rFonts w:ascii="Tahoma" w:hAnsi="Tahoma" w:cs="Tahoma"/>
          <w:color w:val="231F20"/>
          <w:spacing w:val="-3"/>
          <w:sz w:val="22"/>
          <w:szCs w:val="22"/>
        </w:rPr>
        <w:t>an</w:t>
      </w:r>
      <w:r w:rsidRPr="007F7609">
        <w:rPr>
          <w:rFonts w:ascii="Tahoma" w:hAnsi="Tahoma" w:cs="Tahoma"/>
          <w:color w:val="231F20"/>
          <w:sz w:val="22"/>
          <w:szCs w:val="22"/>
        </w:rPr>
        <w:t>d</w:t>
      </w:r>
      <w:r w:rsidRPr="007F7609">
        <w:rPr>
          <w:rFonts w:ascii="Tahoma" w:hAnsi="Tahoma" w:cs="Tahoma"/>
          <w:color w:val="231F20"/>
          <w:spacing w:val="-6"/>
          <w:sz w:val="22"/>
          <w:szCs w:val="22"/>
        </w:rPr>
        <w:t xml:space="preserve"> </w:t>
      </w:r>
      <w:r w:rsidRPr="007F7609">
        <w:rPr>
          <w:rFonts w:ascii="Tahoma" w:hAnsi="Tahoma" w:cs="Tahoma"/>
          <w:color w:val="231F20"/>
          <w:spacing w:val="-3"/>
          <w:sz w:val="22"/>
          <w:szCs w:val="22"/>
        </w:rPr>
        <w:t>individua</w:t>
      </w:r>
      <w:r w:rsidRPr="007F7609">
        <w:rPr>
          <w:rFonts w:ascii="Tahoma" w:hAnsi="Tahoma" w:cs="Tahoma"/>
          <w:color w:val="231F20"/>
          <w:sz w:val="22"/>
          <w:szCs w:val="22"/>
        </w:rPr>
        <w:t>l</w:t>
      </w:r>
      <w:r w:rsidRPr="007F7609">
        <w:rPr>
          <w:rFonts w:ascii="Tahoma" w:hAnsi="Tahoma" w:cs="Tahoma"/>
          <w:color w:val="231F20"/>
          <w:spacing w:val="-6"/>
          <w:sz w:val="22"/>
          <w:szCs w:val="22"/>
        </w:rPr>
        <w:t xml:space="preserve"> </w:t>
      </w:r>
      <w:r w:rsidRPr="007F7609">
        <w:rPr>
          <w:rFonts w:ascii="Tahoma" w:hAnsi="Tahoma" w:cs="Tahoma"/>
          <w:color w:val="231F20"/>
          <w:spacing w:val="-3"/>
          <w:sz w:val="22"/>
          <w:szCs w:val="22"/>
        </w:rPr>
        <w:t>meeting</w:t>
      </w:r>
      <w:r w:rsidRPr="007F7609">
        <w:rPr>
          <w:rFonts w:ascii="Tahoma" w:hAnsi="Tahoma" w:cs="Tahoma"/>
          <w:color w:val="231F20"/>
          <w:sz w:val="22"/>
          <w:szCs w:val="22"/>
        </w:rPr>
        <w:t>s</w:t>
      </w:r>
      <w:r w:rsidRPr="007F7609">
        <w:rPr>
          <w:rFonts w:ascii="Tahoma" w:hAnsi="Tahoma" w:cs="Tahoma"/>
          <w:color w:val="231F20"/>
          <w:spacing w:val="-6"/>
          <w:sz w:val="22"/>
          <w:szCs w:val="22"/>
        </w:rPr>
        <w:t xml:space="preserve"> </w:t>
      </w:r>
      <w:r w:rsidRPr="007F7609">
        <w:rPr>
          <w:rFonts w:ascii="Tahoma" w:hAnsi="Tahoma" w:cs="Tahoma"/>
          <w:color w:val="231F20"/>
          <w:spacing w:val="-3"/>
          <w:sz w:val="22"/>
          <w:szCs w:val="22"/>
        </w:rPr>
        <w:t>wit</w:t>
      </w:r>
      <w:r w:rsidRPr="007F7609">
        <w:rPr>
          <w:rFonts w:ascii="Tahoma" w:hAnsi="Tahoma" w:cs="Tahoma"/>
          <w:color w:val="231F20"/>
          <w:sz w:val="22"/>
          <w:szCs w:val="22"/>
        </w:rPr>
        <w:t>h</w:t>
      </w:r>
      <w:r w:rsidRPr="007F7609">
        <w:rPr>
          <w:rFonts w:ascii="Tahoma" w:hAnsi="Tahoma" w:cs="Tahoma"/>
          <w:color w:val="231F20"/>
          <w:spacing w:val="-6"/>
          <w:sz w:val="22"/>
          <w:szCs w:val="22"/>
        </w:rPr>
        <w:t xml:space="preserve"> </w:t>
      </w:r>
      <w:r w:rsidRPr="007F7609">
        <w:rPr>
          <w:rFonts w:ascii="Tahoma" w:hAnsi="Tahoma" w:cs="Tahoma"/>
          <w:color w:val="231F20"/>
          <w:spacing w:val="-3"/>
          <w:sz w:val="22"/>
          <w:szCs w:val="22"/>
        </w:rPr>
        <w:t>parents.</w:t>
      </w:r>
    </w:p>
    <w:p w14:paraId="2B3698B6" w14:textId="77777777" w:rsidR="007F7609" w:rsidRPr="007F7609" w:rsidRDefault="007F7609" w:rsidP="007F7609">
      <w:pPr>
        <w:numPr>
          <w:ilvl w:val="0"/>
          <w:numId w:val="35"/>
        </w:numPr>
        <w:rPr>
          <w:rFonts w:ascii="Tahoma" w:hAnsi="Tahoma" w:cs="Tahoma"/>
          <w:color w:val="000000"/>
          <w:sz w:val="22"/>
          <w:szCs w:val="22"/>
        </w:rPr>
      </w:pPr>
      <w:r w:rsidRPr="007F7609">
        <w:rPr>
          <w:rFonts w:ascii="Tahoma" w:hAnsi="Tahoma" w:cs="Tahoma"/>
          <w:color w:val="000000"/>
          <w:sz w:val="22"/>
          <w:szCs w:val="22"/>
        </w:rPr>
        <w:t>When a child starts, we explain the process of settling-in with parents and jointly decide on the best way to help the child to settle into the setting.</w:t>
      </w:r>
    </w:p>
    <w:p w14:paraId="688D593A" w14:textId="77777777" w:rsidR="007F7609" w:rsidRPr="007F7609" w:rsidRDefault="007F7609" w:rsidP="007F7609">
      <w:pPr>
        <w:numPr>
          <w:ilvl w:val="0"/>
          <w:numId w:val="35"/>
        </w:numPr>
        <w:rPr>
          <w:rFonts w:ascii="Tahoma" w:hAnsi="Tahoma" w:cs="Tahoma"/>
          <w:color w:val="000000"/>
          <w:sz w:val="22"/>
          <w:szCs w:val="22"/>
        </w:rPr>
      </w:pPr>
      <w:r w:rsidRPr="007F7609">
        <w:rPr>
          <w:rFonts w:ascii="Tahoma" w:hAnsi="Tahoma" w:cs="Tahoma"/>
          <w:color w:val="000000"/>
          <w:sz w:val="22"/>
          <w:szCs w:val="22"/>
        </w:rPr>
        <w:t>The key person welcomes and looks after the child and family at the child's first session and during the settling-in process.</w:t>
      </w:r>
    </w:p>
    <w:p w14:paraId="11A5017B" w14:textId="77777777" w:rsidR="007F7609" w:rsidRPr="007F7609" w:rsidRDefault="007F7609" w:rsidP="007F7609">
      <w:pPr>
        <w:numPr>
          <w:ilvl w:val="0"/>
          <w:numId w:val="35"/>
        </w:numPr>
        <w:rPr>
          <w:rFonts w:ascii="Tahoma" w:hAnsi="Tahoma" w:cs="Tahoma"/>
          <w:color w:val="231F20"/>
          <w:sz w:val="22"/>
          <w:szCs w:val="22"/>
        </w:rPr>
      </w:pPr>
      <w:r w:rsidRPr="007F7609">
        <w:rPr>
          <w:rFonts w:ascii="Tahoma" w:hAnsi="Tahoma" w:cs="Tahoma"/>
          <w:color w:val="231F20"/>
          <w:sz w:val="22"/>
          <w:szCs w:val="22"/>
        </w:rPr>
        <w:t>At the first visit, the key person and parents complete the child's registration records together.</w:t>
      </w:r>
    </w:p>
    <w:p w14:paraId="02368562" w14:textId="77777777" w:rsidR="007F7609" w:rsidRPr="007F7609" w:rsidRDefault="007F7609" w:rsidP="007F7609">
      <w:pPr>
        <w:numPr>
          <w:ilvl w:val="0"/>
          <w:numId w:val="35"/>
        </w:numPr>
        <w:autoSpaceDE w:val="0"/>
        <w:autoSpaceDN w:val="0"/>
        <w:adjustRightInd w:val="0"/>
        <w:ind w:right="75"/>
        <w:rPr>
          <w:rFonts w:ascii="Tahoma" w:hAnsi="Tahoma" w:cs="Tahoma"/>
          <w:color w:val="000000"/>
          <w:sz w:val="22"/>
          <w:szCs w:val="22"/>
        </w:rPr>
      </w:pPr>
      <w:r w:rsidRPr="007F7609">
        <w:rPr>
          <w:rFonts w:ascii="Tahoma" w:hAnsi="Tahoma" w:cs="Tahoma"/>
          <w:color w:val="231F20"/>
          <w:spacing w:val="-18"/>
          <w:sz w:val="22"/>
          <w:szCs w:val="22"/>
        </w:rPr>
        <w:t>Y</w:t>
      </w:r>
      <w:r w:rsidRPr="007F7609">
        <w:rPr>
          <w:rFonts w:ascii="Tahoma" w:hAnsi="Tahoma" w:cs="Tahoma"/>
          <w:color w:val="231F20"/>
          <w:sz w:val="22"/>
          <w:szCs w:val="22"/>
        </w:rPr>
        <w:t>ounger</w:t>
      </w:r>
      <w:r w:rsidRPr="007F7609">
        <w:rPr>
          <w:rFonts w:ascii="Tahoma" w:hAnsi="Tahoma" w:cs="Tahoma"/>
          <w:color w:val="231F20"/>
          <w:spacing w:val="-1"/>
          <w:sz w:val="22"/>
          <w:szCs w:val="22"/>
        </w:rPr>
        <w:t xml:space="preserve"> </w:t>
      </w:r>
      <w:r w:rsidRPr="007F7609">
        <w:rPr>
          <w:rFonts w:ascii="Tahoma" w:hAnsi="Tahoma" w:cs="Tahoma"/>
          <w:color w:val="231F20"/>
          <w:sz w:val="22"/>
          <w:szCs w:val="22"/>
        </w:rPr>
        <w:t>children may take longer to</w:t>
      </w:r>
      <w:r w:rsidRPr="007F7609">
        <w:rPr>
          <w:rFonts w:ascii="Tahoma" w:hAnsi="Tahoma" w:cs="Tahoma"/>
          <w:color w:val="231F20"/>
          <w:spacing w:val="-2"/>
          <w:sz w:val="22"/>
          <w:szCs w:val="22"/>
        </w:rPr>
        <w:t xml:space="preserve"> </w:t>
      </w:r>
      <w:r w:rsidRPr="007F7609">
        <w:rPr>
          <w:rFonts w:ascii="Tahoma" w:hAnsi="Tahoma" w:cs="Tahoma"/>
          <w:color w:val="231F20"/>
          <w:sz w:val="22"/>
          <w:szCs w:val="22"/>
        </w:rPr>
        <w:t>settle in, as will children who have not previously spent time away from home. Children who have had a period of</w:t>
      </w:r>
      <w:r w:rsidRPr="007F7609">
        <w:rPr>
          <w:rFonts w:ascii="Tahoma" w:hAnsi="Tahoma" w:cs="Tahoma"/>
          <w:color w:val="231F20"/>
          <w:spacing w:val="-2"/>
          <w:sz w:val="22"/>
          <w:szCs w:val="22"/>
        </w:rPr>
        <w:t xml:space="preserve"> </w:t>
      </w:r>
      <w:r w:rsidRPr="007F7609">
        <w:rPr>
          <w:rFonts w:ascii="Tahoma" w:hAnsi="Tahoma" w:cs="Tahoma"/>
          <w:color w:val="231F20"/>
          <w:sz w:val="22"/>
          <w:szCs w:val="22"/>
        </w:rPr>
        <w:t>absence may also require their parent to</w:t>
      </w:r>
      <w:r w:rsidRPr="007F7609">
        <w:rPr>
          <w:rFonts w:ascii="Tahoma" w:hAnsi="Tahoma" w:cs="Tahoma"/>
          <w:color w:val="231F20"/>
          <w:spacing w:val="-2"/>
          <w:sz w:val="22"/>
          <w:szCs w:val="22"/>
        </w:rPr>
        <w:t xml:space="preserve"> </w:t>
      </w:r>
      <w:r w:rsidRPr="007F7609">
        <w:rPr>
          <w:rFonts w:ascii="Tahoma" w:hAnsi="Tahoma" w:cs="Tahoma"/>
          <w:color w:val="231F20"/>
          <w:sz w:val="22"/>
          <w:szCs w:val="22"/>
        </w:rPr>
        <w:t>be on hand to</w:t>
      </w:r>
      <w:r w:rsidRPr="007F7609">
        <w:rPr>
          <w:rFonts w:ascii="Tahoma" w:hAnsi="Tahoma" w:cs="Tahoma"/>
          <w:color w:val="231F20"/>
          <w:spacing w:val="-2"/>
          <w:sz w:val="22"/>
          <w:szCs w:val="22"/>
        </w:rPr>
        <w:t xml:space="preserve"> </w:t>
      </w:r>
      <w:r w:rsidRPr="007F7609">
        <w:rPr>
          <w:rFonts w:ascii="Tahoma" w:hAnsi="Tahoma" w:cs="Tahoma"/>
          <w:color w:val="231F20"/>
          <w:sz w:val="22"/>
          <w:szCs w:val="22"/>
        </w:rPr>
        <w:t xml:space="preserve">re-settle them. Key person will work with the parents to determine how long the settling period will be. </w:t>
      </w:r>
    </w:p>
    <w:p w14:paraId="00A7AED6" w14:textId="77777777" w:rsidR="007F7609" w:rsidRPr="007F7609" w:rsidRDefault="007F7609" w:rsidP="007F7609">
      <w:pPr>
        <w:numPr>
          <w:ilvl w:val="0"/>
          <w:numId w:val="35"/>
        </w:numPr>
        <w:autoSpaceDE w:val="0"/>
        <w:autoSpaceDN w:val="0"/>
        <w:adjustRightInd w:val="0"/>
        <w:ind w:right="109"/>
        <w:rPr>
          <w:rFonts w:ascii="Tahoma" w:hAnsi="Tahoma" w:cs="Tahoma"/>
          <w:color w:val="000000"/>
          <w:sz w:val="22"/>
          <w:szCs w:val="22"/>
        </w:rPr>
      </w:pPr>
      <w:r w:rsidRPr="007F7609">
        <w:rPr>
          <w:rFonts w:ascii="Tahoma" w:hAnsi="Tahoma" w:cs="Tahoma"/>
          <w:color w:val="231F20"/>
          <w:spacing w:val="-4"/>
          <w:sz w:val="22"/>
          <w:szCs w:val="22"/>
        </w:rPr>
        <w:t xml:space="preserve">A </w:t>
      </w:r>
      <w:r w:rsidRPr="007F7609">
        <w:rPr>
          <w:rFonts w:ascii="Tahoma" w:hAnsi="Tahoma" w:cs="Tahoma"/>
          <w:color w:val="231F20"/>
          <w:sz w:val="22"/>
          <w:szCs w:val="22"/>
        </w:rPr>
        <w:t>child is deemed to</w:t>
      </w:r>
      <w:r w:rsidRPr="007F7609">
        <w:rPr>
          <w:rFonts w:ascii="Tahoma" w:hAnsi="Tahoma" w:cs="Tahoma"/>
          <w:color w:val="231F20"/>
          <w:spacing w:val="-2"/>
          <w:sz w:val="22"/>
          <w:szCs w:val="22"/>
        </w:rPr>
        <w:t xml:space="preserve"> </w:t>
      </w:r>
      <w:r w:rsidRPr="007F7609">
        <w:rPr>
          <w:rFonts w:ascii="Tahoma" w:hAnsi="Tahoma" w:cs="Tahoma"/>
          <w:color w:val="231F20"/>
          <w:sz w:val="22"/>
          <w:szCs w:val="22"/>
        </w:rPr>
        <w:t>be settled when they have formed a relationship with their key person for</w:t>
      </w:r>
      <w:r w:rsidRPr="007F7609">
        <w:rPr>
          <w:rFonts w:ascii="Tahoma" w:hAnsi="Tahoma" w:cs="Tahoma"/>
          <w:color w:val="231F20"/>
          <w:spacing w:val="-2"/>
          <w:sz w:val="22"/>
          <w:szCs w:val="22"/>
        </w:rPr>
        <w:t xml:space="preserve"> </w:t>
      </w:r>
      <w:r w:rsidRPr="007F7609">
        <w:rPr>
          <w:rFonts w:ascii="Tahoma" w:hAnsi="Tahoma" w:cs="Tahoma"/>
          <w:color w:val="231F20"/>
          <w:sz w:val="22"/>
          <w:szCs w:val="22"/>
        </w:rPr>
        <w:t>example, the child looks for</w:t>
      </w:r>
      <w:r w:rsidRPr="007F7609">
        <w:rPr>
          <w:rFonts w:ascii="Tahoma" w:hAnsi="Tahoma" w:cs="Tahoma"/>
          <w:color w:val="231F20"/>
          <w:spacing w:val="-2"/>
          <w:sz w:val="22"/>
          <w:szCs w:val="22"/>
        </w:rPr>
        <w:t xml:space="preserve"> </w:t>
      </w:r>
      <w:r w:rsidRPr="007F7609">
        <w:rPr>
          <w:rFonts w:ascii="Tahoma" w:hAnsi="Tahoma" w:cs="Tahoma"/>
          <w:color w:val="231F20"/>
          <w:sz w:val="22"/>
          <w:szCs w:val="22"/>
        </w:rPr>
        <w:t>the key person when they arrive, goes to</w:t>
      </w:r>
      <w:r w:rsidRPr="007F7609">
        <w:rPr>
          <w:rFonts w:ascii="Tahoma" w:hAnsi="Tahoma" w:cs="Tahoma"/>
          <w:color w:val="231F20"/>
          <w:spacing w:val="-2"/>
          <w:sz w:val="22"/>
          <w:szCs w:val="22"/>
        </w:rPr>
        <w:t xml:space="preserve"> </w:t>
      </w:r>
      <w:r w:rsidRPr="007F7609">
        <w:rPr>
          <w:rFonts w:ascii="Tahoma" w:hAnsi="Tahoma" w:cs="Tahoma"/>
          <w:color w:val="231F20"/>
          <w:sz w:val="22"/>
          <w:szCs w:val="22"/>
        </w:rPr>
        <w:t>them for</w:t>
      </w:r>
      <w:r w:rsidRPr="007F7609">
        <w:rPr>
          <w:rFonts w:ascii="Tahoma" w:hAnsi="Tahoma" w:cs="Tahoma"/>
          <w:color w:val="231F20"/>
          <w:spacing w:val="-2"/>
          <w:sz w:val="22"/>
          <w:szCs w:val="22"/>
        </w:rPr>
        <w:t xml:space="preserve"> </w:t>
      </w:r>
      <w:r w:rsidRPr="007F7609">
        <w:rPr>
          <w:rFonts w:ascii="Tahoma" w:hAnsi="Tahoma" w:cs="Tahoma"/>
          <w:color w:val="231F20"/>
          <w:sz w:val="22"/>
          <w:szCs w:val="22"/>
        </w:rPr>
        <w:t>comfort,</w:t>
      </w:r>
      <w:r w:rsidRPr="007F7609">
        <w:rPr>
          <w:rFonts w:ascii="Tahoma" w:hAnsi="Tahoma" w:cs="Tahoma"/>
          <w:color w:val="231F20"/>
          <w:spacing w:val="-7"/>
          <w:sz w:val="22"/>
          <w:szCs w:val="22"/>
        </w:rPr>
        <w:t xml:space="preserve"> </w:t>
      </w:r>
      <w:r w:rsidRPr="007F7609">
        <w:rPr>
          <w:rFonts w:ascii="Tahoma" w:hAnsi="Tahoma" w:cs="Tahoma"/>
          <w:color w:val="231F20"/>
          <w:sz w:val="22"/>
          <w:szCs w:val="22"/>
        </w:rPr>
        <w:t>and seems pleased to be with them.</w:t>
      </w:r>
      <w:r w:rsidRPr="007F7609">
        <w:rPr>
          <w:rFonts w:ascii="Tahoma" w:hAnsi="Tahoma" w:cs="Tahoma"/>
          <w:color w:val="231F20"/>
          <w:spacing w:val="-9"/>
          <w:sz w:val="22"/>
          <w:szCs w:val="22"/>
        </w:rPr>
        <w:t xml:space="preserve"> </w:t>
      </w:r>
      <w:r w:rsidRPr="007F7609">
        <w:rPr>
          <w:rFonts w:ascii="Tahoma" w:hAnsi="Tahoma" w:cs="Tahoma"/>
          <w:color w:val="231F20"/>
          <w:sz w:val="22"/>
          <w:szCs w:val="22"/>
        </w:rPr>
        <w:t>The child is also familiar with where things are and is pleased to</w:t>
      </w:r>
      <w:r w:rsidRPr="007F7609">
        <w:rPr>
          <w:rFonts w:ascii="Tahoma" w:hAnsi="Tahoma" w:cs="Tahoma"/>
          <w:color w:val="231F20"/>
          <w:spacing w:val="-2"/>
          <w:sz w:val="22"/>
          <w:szCs w:val="22"/>
        </w:rPr>
        <w:t xml:space="preserve"> </w:t>
      </w:r>
      <w:r w:rsidRPr="007F7609">
        <w:rPr>
          <w:rFonts w:ascii="Tahoma" w:hAnsi="Tahoma" w:cs="Tahoma"/>
          <w:color w:val="231F20"/>
          <w:sz w:val="22"/>
          <w:szCs w:val="22"/>
        </w:rPr>
        <w:t>see other children and participate in activities.</w:t>
      </w:r>
    </w:p>
    <w:p w14:paraId="3BEAFDFE" w14:textId="77777777" w:rsidR="007F7609" w:rsidRPr="007F7609" w:rsidRDefault="007F7609" w:rsidP="007F7609">
      <w:pPr>
        <w:numPr>
          <w:ilvl w:val="0"/>
          <w:numId w:val="35"/>
        </w:numPr>
        <w:autoSpaceDE w:val="0"/>
        <w:autoSpaceDN w:val="0"/>
        <w:adjustRightInd w:val="0"/>
        <w:ind w:right="-20"/>
        <w:rPr>
          <w:rFonts w:ascii="Tahoma" w:hAnsi="Tahoma" w:cs="Tahoma"/>
          <w:color w:val="000000"/>
          <w:sz w:val="22"/>
          <w:szCs w:val="22"/>
        </w:rPr>
      </w:pPr>
      <w:r w:rsidRPr="007F7609">
        <w:rPr>
          <w:rFonts w:ascii="Tahoma" w:hAnsi="Tahoma" w:cs="Tahoma"/>
          <w:color w:val="231F20"/>
          <w:spacing w:val="-4"/>
          <w:sz w:val="22"/>
          <w:szCs w:val="22"/>
        </w:rPr>
        <w:t xml:space="preserve">We </w:t>
      </w:r>
      <w:r w:rsidRPr="007F7609">
        <w:rPr>
          <w:rFonts w:ascii="Tahoma" w:hAnsi="Tahoma" w:cs="Tahoma"/>
          <w:color w:val="231F20"/>
          <w:sz w:val="22"/>
          <w:szCs w:val="22"/>
        </w:rPr>
        <w:t>recognise that</w:t>
      </w:r>
      <w:r w:rsidRPr="007F7609">
        <w:rPr>
          <w:rFonts w:ascii="Tahoma" w:hAnsi="Tahoma" w:cs="Tahoma"/>
          <w:color w:val="231F20"/>
          <w:spacing w:val="-3"/>
          <w:sz w:val="22"/>
          <w:szCs w:val="22"/>
        </w:rPr>
        <w:t xml:space="preserve"> </w:t>
      </w:r>
      <w:r w:rsidRPr="007F7609">
        <w:rPr>
          <w:rFonts w:ascii="Tahoma" w:hAnsi="Tahoma" w:cs="Tahoma"/>
          <w:color w:val="231F20"/>
          <w:sz w:val="22"/>
          <w:szCs w:val="22"/>
        </w:rPr>
        <w:t>some children will settle more readily than others, but that</w:t>
      </w:r>
      <w:r w:rsidRPr="007F7609">
        <w:rPr>
          <w:rFonts w:ascii="Tahoma" w:hAnsi="Tahoma" w:cs="Tahoma"/>
          <w:color w:val="231F20"/>
          <w:spacing w:val="-3"/>
          <w:sz w:val="22"/>
          <w:szCs w:val="22"/>
        </w:rPr>
        <w:t xml:space="preserve"> </w:t>
      </w:r>
      <w:r w:rsidRPr="007F7609">
        <w:rPr>
          <w:rFonts w:ascii="Tahoma" w:hAnsi="Tahoma" w:cs="Tahoma"/>
          <w:color w:val="231F20"/>
          <w:sz w:val="22"/>
          <w:szCs w:val="22"/>
        </w:rPr>
        <w:t xml:space="preserve">some children who appear </w:t>
      </w:r>
      <w:r w:rsidRPr="007F7609">
        <w:rPr>
          <w:rFonts w:ascii="Tahoma" w:hAnsi="Tahoma" w:cs="Tahoma"/>
          <w:color w:val="000000"/>
          <w:sz w:val="22"/>
          <w:szCs w:val="22"/>
        </w:rPr>
        <w:t>to settle rapidly are not ready to be left.  Parents must honour the commitment to be available for the duration of the settling period and until their child can stay happily without them.</w:t>
      </w:r>
    </w:p>
    <w:p w14:paraId="411ED73A" w14:textId="77777777" w:rsidR="007F7609" w:rsidRPr="007F7609" w:rsidRDefault="007F7609" w:rsidP="007F7609">
      <w:pPr>
        <w:numPr>
          <w:ilvl w:val="0"/>
          <w:numId w:val="35"/>
        </w:numPr>
        <w:autoSpaceDE w:val="0"/>
        <w:autoSpaceDN w:val="0"/>
        <w:adjustRightInd w:val="0"/>
        <w:ind w:right="-20"/>
        <w:rPr>
          <w:rFonts w:ascii="Tahoma" w:hAnsi="Tahoma" w:cs="Tahoma"/>
          <w:color w:val="000000"/>
          <w:sz w:val="22"/>
          <w:szCs w:val="22"/>
        </w:rPr>
      </w:pPr>
      <w:r w:rsidRPr="007F7609">
        <w:rPr>
          <w:rFonts w:ascii="Tahoma" w:hAnsi="Tahoma" w:cs="Tahoma"/>
          <w:color w:val="000000"/>
          <w:sz w:val="22"/>
          <w:szCs w:val="22"/>
        </w:rPr>
        <w:t>We do not believe that leaving a child to cry will help them to settle any quicker and believe that a child's distress will prevent them from learning and gaining the best from the setting.</w:t>
      </w:r>
    </w:p>
    <w:p w14:paraId="5733B09F" w14:textId="77777777" w:rsidR="007F7609" w:rsidRPr="007F7609" w:rsidRDefault="007F7609" w:rsidP="007F7609">
      <w:pPr>
        <w:numPr>
          <w:ilvl w:val="0"/>
          <w:numId w:val="35"/>
        </w:numPr>
        <w:autoSpaceDE w:val="0"/>
        <w:autoSpaceDN w:val="0"/>
        <w:adjustRightInd w:val="0"/>
        <w:ind w:right="-20"/>
        <w:rPr>
          <w:rFonts w:ascii="Tahoma" w:hAnsi="Tahoma" w:cs="Tahoma"/>
          <w:color w:val="000000"/>
          <w:sz w:val="22"/>
          <w:szCs w:val="22"/>
        </w:rPr>
      </w:pPr>
      <w:r w:rsidRPr="007F7609">
        <w:rPr>
          <w:rFonts w:ascii="Tahoma" w:hAnsi="Tahoma" w:cs="Tahoma"/>
          <w:color w:val="000000"/>
          <w:sz w:val="22"/>
          <w:szCs w:val="22"/>
        </w:rPr>
        <w:t>We reserve the right not to accept a child into the setting without a parent or carer if the child finds it distressing to be left. This is especially the case with very young children.</w:t>
      </w:r>
    </w:p>
    <w:p w14:paraId="750BBAD2" w14:textId="77777777" w:rsidR="007F7609" w:rsidRPr="007F7609" w:rsidRDefault="007F7609" w:rsidP="007F7609">
      <w:pPr>
        <w:numPr>
          <w:ilvl w:val="0"/>
          <w:numId w:val="35"/>
        </w:numPr>
        <w:autoSpaceDE w:val="0"/>
        <w:autoSpaceDN w:val="0"/>
        <w:adjustRightInd w:val="0"/>
        <w:ind w:right="-20"/>
        <w:rPr>
          <w:rFonts w:ascii="Tahoma" w:hAnsi="Tahoma" w:cs="Tahoma"/>
          <w:sz w:val="22"/>
          <w:szCs w:val="22"/>
        </w:rPr>
      </w:pPr>
      <w:r w:rsidRPr="007F7609">
        <w:rPr>
          <w:rFonts w:ascii="Tahoma" w:hAnsi="Tahoma" w:cs="Tahoma"/>
          <w:color w:val="000000"/>
          <w:sz w:val="22"/>
          <w:szCs w:val="22"/>
        </w:rPr>
        <w:t>Within the first four to six weeks of starting we will discuss and work with the child's parents to begin to create their child's learning journey (paper based or electronically).</w:t>
      </w:r>
    </w:p>
    <w:p w14:paraId="5E0AFC2E" w14:textId="77777777" w:rsidR="007F7609" w:rsidRPr="007F7609" w:rsidRDefault="007F7609" w:rsidP="007F7609">
      <w:pPr>
        <w:numPr>
          <w:ilvl w:val="0"/>
          <w:numId w:val="35"/>
        </w:numPr>
        <w:rPr>
          <w:rFonts w:ascii="Tahoma" w:hAnsi="Tahoma" w:cs="Tahoma"/>
          <w:sz w:val="22"/>
          <w:szCs w:val="22"/>
        </w:rPr>
      </w:pPr>
      <w:r w:rsidRPr="007F7609">
        <w:rPr>
          <w:rFonts w:ascii="Tahoma" w:hAnsi="Tahoma" w:cs="Tahoma"/>
          <w:sz w:val="22"/>
          <w:szCs w:val="22"/>
        </w:rPr>
        <w:t>During the settling period the key person and parents complete the starting documents together.</w:t>
      </w:r>
    </w:p>
    <w:p w14:paraId="66794E25" w14:textId="77777777" w:rsidR="007F7609" w:rsidRPr="007F7609" w:rsidRDefault="007F7609" w:rsidP="007F7609">
      <w:pPr>
        <w:rPr>
          <w:rFonts w:ascii="Tahoma" w:hAnsi="Tahoma" w:cs="Tahoma"/>
          <w:b/>
          <w:i/>
          <w:sz w:val="22"/>
          <w:szCs w:val="22"/>
        </w:rPr>
      </w:pPr>
    </w:p>
    <w:p w14:paraId="56B7CEB0" w14:textId="77777777" w:rsidR="007F7609" w:rsidRPr="007F7609" w:rsidRDefault="007F7609" w:rsidP="007F7609">
      <w:pPr>
        <w:rPr>
          <w:rFonts w:ascii="Tahoma" w:hAnsi="Tahoma" w:cs="Tahoma"/>
          <w:b/>
          <w:i/>
          <w:sz w:val="22"/>
          <w:szCs w:val="22"/>
        </w:rPr>
      </w:pPr>
    </w:p>
    <w:p w14:paraId="64810955" w14:textId="77777777" w:rsidR="007F7609" w:rsidRPr="007F7609" w:rsidRDefault="007F7609" w:rsidP="007F7609">
      <w:pPr>
        <w:rPr>
          <w:rFonts w:ascii="Tahoma" w:hAnsi="Tahoma" w:cs="Tahoma"/>
          <w:b/>
          <w:iCs/>
          <w:color w:val="33CCCC"/>
          <w:sz w:val="22"/>
          <w:szCs w:val="22"/>
        </w:rPr>
      </w:pPr>
      <w:r w:rsidRPr="007F7609">
        <w:rPr>
          <w:rFonts w:ascii="Tahoma" w:hAnsi="Tahoma" w:cs="Tahoma"/>
          <w:b/>
          <w:iCs/>
          <w:color w:val="8064A2"/>
          <w:sz w:val="28"/>
          <w:szCs w:val="28"/>
        </w:rPr>
        <w:t>Key person buddy system</w:t>
      </w:r>
    </w:p>
    <w:p w14:paraId="454FE216" w14:textId="77777777" w:rsidR="007F7609" w:rsidRPr="007F7609" w:rsidRDefault="007F7609" w:rsidP="007F7609">
      <w:pPr>
        <w:rPr>
          <w:rFonts w:ascii="Tahoma" w:hAnsi="Tahoma" w:cs="Tahoma"/>
          <w:sz w:val="22"/>
          <w:szCs w:val="22"/>
        </w:rPr>
      </w:pPr>
      <w:r w:rsidRPr="007F7609">
        <w:rPr>
          <w:rFonts w:ascii="Tahoma" w:hAnsi="Tahoma" w:cs="Tahoma"/>
          <w:sz w:val="22"/>
          <w:szCs w:val="22"/>
        </w:rPr>
        <w:t xml:space="preserve">Ideally, the key person will be available for </w:t>
      </w:r>
      <w:proofErr w:type="gramStart"/>
      <w:r w:rsidRPr="007F7609">
        <w:rPr>
          <w:rFonts w:ascii="Tahoma" w:hAnsi="Tahoma" w:cs="Tahoma"/>
          <w:sz w:val="22"/>
          <w:szCs w:val="22"/>
        </w:rPr>
        <w:t>the majority of</w:t>
      </w:r>
      <w:proofErr w:type="gramEnd"/>
      <w:r w:rsidRPr="007F7609">
        <w:rPr>
          <w:rFonts w:ascii="Tahoma" w:hAnsi="Tahoma" w:cs="Tahoma"/>
          <w:sz w:val="22"/>
          <w:szCs w:val="22"/>
        </w:rPr>
        <w:t xml:space="preserve"> the time that the child attends but when this is not possible, we operate a buddy system, whereby each child has a nominated buddy key person who also has a strong bond and sound knowledge of the child and their family. The buddy system is implemented in the absence of the child’s key person. </w:t>
      </w:r>
    </w:p>
    <w:p w14:paraId="6E7F65F6" w14:textId="6CB8CD0F" w:rsidR="007F7609" w:rsidRPr="007F7609" w:rsidRDefault="007F7609" w:rsidP="007F7609">
      <w:pPr>
        <w:rPr>
          <w:rFonts w:ascii="Tahoma" w:hAnsi="Tahoma" w:cs="Tahoma"/>
          <w:sz w:val="22"/>
          <w:szCs w:val="22"/>
        </w:rPr>
      </w:pPr>
      <w:r w:rsidRPr="007F7609">
        <w:rPr>
          <w:rFonts w:ascii="Tahoma" w:hAnsi="Tahoma" w:cs="Tahoma"/>
          <w:sz w:val="22"/>
          <w:szCs w:val="22"/>
        </w:rPr>
        <w:lastRenderedPageBreak/>
        <w:t xml:space="preserve">In the unlikely event that both the key person and buddy are absent, the manager in charge will nominate another member of the nursery team who knows the child well to stand in for the key person, informing the parents and child as and when the changes occur. </w:t>
      </w:r>
    </w:p>
    <w:p w14:paraId="28778009" w14:textId="77777777" w:rsidR="007F7609" w:rsidRPr="007F7609" w:rsidRDefault="007F7609" w:rsidP="007F7609">
      <w:pPr>
        <w:rPr>
          <w:rFonts w:ascii="Tahoma" w:hAnsi="Tahoma" w:cs="Tahoma"/>
          <w:sz w:val="22"/>
          <w:szCs w:val="22"/>
        </w:rPr>
      </w:pPr>
    </w:p>
    <w:p w14:paraId="0B77A1E1" w14:textId="77777777" w:rsidR="007F7609" w:rsidRPr="007F7609" w:rsidRDefault="007F7609" w:rsidP="007F7609">
      <w:pPr>
        <w:rPr>
          <w:rFonts w:ascii="Tahoma" w:hAnsi="Tahoma" w:cs="Tahoma"/>
          <w:sz w:val="22"/>
          <w:szCs w:val="22"/>
        </w:rPr>
      </w:pPr>
      <w:r w:rsidRPr="007F7609">
        <w:rPr>
          <w:rFonts w:ascii="Tahoma" w:hAnsi="Tahoma" w:cs="Tahoma"/>
          <w:sz w:val="22"/>
          <w:szCs w:val="22"/>
        </w:rPr>
        <w:t xml:space="preserve">With regards to bank / agency staff, where deemed suitable and on long term placement within the nursery these practitioners may be utilised as key persons by the nursery management team. </w:t>
      </w:r>
    </w:p>
    <w:p w14:paraId="48CBE6E3" w14:textId="77777777" w:rsidR="007F7609" w:rsidRPr="00C240FA" w:rsidRDefault="007F7609" w:rsidP="00E62A13">
      <w:pPr>
        <w:rPr>
          <w:rFonts w:ascii="Tahoma" w:hAnsi="Tahoma" w:cs="Tahoma"/>
          <w:b/>
          <w:color w:val="8064A2"/>
          <w:sz w:val="28"/>
          <w:szCs w:val="28"/>
        </w:rPr>
      </w:pPr>
    </w:p>
    <w:p w14:paraId="0C1321EF" w14:textId="51C401E3" w:rsidR="008E4C58" w:rsidRDefault="00A377B0" w:rsidP="00DE2B6E">
      <w:pPr>
        <w:suppressAutoHyphens/>
        <w:autoSpaceDN w:val="0"/>
        <w:rPr>
          <w:rFonts w:ascii="Tahoma" w:hAnsi="Tahoma" w:cs="Tahoma"/>
          <w:b/>
          <w:bCs/>
          <w:color w:val="8246AF" w:themeColor="accent2"/>
          <w:sz w:val="28"/>
          <w:szCs w:val="28"/>
        </w:rPr>
      </w:pPr>
      <w:r w:rsidRPr="00A377B0">
        <w:rPr>
          <w:rFonts w:ascii="Tahoma" w:hAnsi="Tahoma" w:cs="Tahoma"/>
          <w:b/>
          <w:bCs/>
          <w:color w:val="8246AF" w:themeColor="accent2"/>
          <w:sz w:val="28"/>
          <w:szCs w:val="28"/>
        </w:rPr>
        <w:t>Supporting Transitions</w:t>
      </w:r>
    </w:p>
    <w:p w14:paraId="7D95DDED" w14:textId="77777777" w:rsidR="00A377B0" w:rsidRPr="00A377B0" w:rsidRDefault="00A377B0" w:rsidP="00A377B0">
      <w:pPr>
        <w:rPr>
          <w:rFonts w:ascii="Tahoma" w:hAnsi="Tahoma" w:cs="Tahoma"/>
          <w:sz w:val="22"/>
          <w:szCs w:val="22"/>
        </w:rPr>
      </w:pPr>
      <w:r w:rsidRPr="00A377B0">
        <w:rPr>
          <w:rFonts w:ascii="Tahoma" w:hAnsi="Tahoma" w:cs="Tahoma"/>
          <w:sz w:val="22"/>
          <w:szCs w:val="22"/>
        </w:rPr>
        <w:t xml:space="preserve">Children experience many transitions in their early years, and the staff at Monkey Puzzle Day Nursery are sensitive to the difficulties children may have whilst going through these transitions. </w:t>
      </w:r>
    </w:p>
    <w:p w14:paraId="796FC248" w14:textId="77777777" w:rsidR="00A377B0" w:rsidRPr="00A377B0" w:rsidRDefault="00A377B0" w:rsidP="00A377B0">
      <w:pPr>
        <w:rPr>
          <w:rFonts w:ascii="Tahoma" w:hAnsi="Tahoma" w:cs="Tahoma"/>
          <w:sz w:val="22"/>
          <w:szCs w:val="22"/>
        </w:rPr>
      </w:pPr>
    </w:p>
    <w:p w14:paraId="1AD39EC6" w14:textId="2B657A9D" w:rsidR="00A377B0" w:rsidRPr="00A377B0" w:rsidRDefault="00A377B0" w:rsidP="00A377B0">
      <w:pPr>
        <w:rPr>
          <w:rFonts w:ascii="Tahoma" w:hAnsi="Tahoma" w:cs="Tahoma"/>
          <w:sz w:val="22"/>
          <w:szCs w:val="22"/>
        </w:rPr>
      </w:pPr>
      <w:r w:rsidRPr="00A377B0">
        <w:rPr>
          <w:rFonts w:ascii="Tahoma" w:hAnsi="Tahoma" w:cs="Tahoma"/>
          <w:sz w:val="22"/>
          <w:szCs w:val="22"/>
        </w:rPr>
        <w:t xml:space="preserve">Staff are trained to observe their key children and as such will be sensitive to any changes in their behaviour and personality. We </w:t>
      </w:r>
      <w:r>
        <w:rPr>
          <w:rFonts w:ascii="Tahoma" w:hAnsi="Tahoma" w:cs="Tahoma"/>
          <w:sz w:val="22"/>
          <w:szCs w:val="22"/>
        </w:rPr>
        <w:t xml:space="preserve">work in partnership with parents to ensure we are best informed of any changes in a child’s life which may have an impact on the child and family. </w:t>
      </w:r>
    </w:p>
    <w:p w14:paraId="67894F4F" w14:textId="77777777" w:rsidR="00A377B0" w:rsidRDefault="00A377B0" w:rsidP="00DE2B6E">
      <w:pPr>
        <w:suppressAutoHyphens/>
        <w:autoSpaceDN w:val="0"/>
        <w:rPr>
          <w:rFonts w:ascii="Tahoma" w:hAnsi="Tahoma" w:cs="Tahoma"/>
          <w:b/>
          <w:bCs/>
          <w:color w:val="8246AF" w:themeColor="accent2"/>
          <w:sz w:val="28"/>
          <w:szCs w:val="28"/>
        </w:rPr>
      </w:pPr>
    </w:p>
    <w:p w14:paraId="5B028C56" w14:textId="3F5EE2D0" w:rsidR="00A377B0" w:rsidRPr="00A377B0" w:rsidRDefault="00A377B0" w:rsidP="00A377B0">
      <w:pPr>
        <w:jc w:val="both"/>
        <w:rPr>
          <w:rFonts w:ascii="Tahoma" w:eastAsia="Calibri" w:hAnsi="Tahoma" w:cs="Tahoma"/>
          <w:b/>
          <w:color w:val="8246AF" w:themeColor="accent2"/>
          <w:sz w:val="28"/>
          <w:szCs w:val="28"/>
        </w:rPr>
      </w:pPr>
      <w:r w:rsidRPr="00A377B0">
        <w:rPr>
          <w:rFonts w:ascii="Tahoma" w:hAnsi="Tahoma" w:cs="Tahoma"/>
          <w:b/>
          <w:color w:val="8246AF" w:themeColor="accent2"/>
          <w:sz w:val="28"/>
          <w:szCs w:val="28"/>
        </w:rPr>
        <w:t xml:space="preserve">Moving rooms </w:t>
      </w:r>
    </w:p>
    <w:p w14:paraId="4CAED215" w14:textId="77777777" w:rsidR="00A377B0" w:rsidRDefault="00A377B0" w:rsidP="00A377B0">
      <w:pPr>
        <w:numPr>
          <w:ilvl w:val="0"/>
          <w:numId w:val="38"/>
        </w:numPr>
        <w:suppressAutoHyphens/>
        <w:autoSpaceDN w:val="0"/>
        <w:rPr>
          <w:rFonts w:ascii="Tahoma" w:hAnsi="Tahoma" w:cs="Tahoma"/>
          <w:sz w:val="22"/>
          <w:szCs w:val="22"/>
        </w:rPr>
      </w:pPr>
      <w:r w:rsidRPr="00A377B0">
        <w:rPr>
          <w:rFonts w:ascii="Tahoma" w:hAnsi="Tahoma" w:cs="Tahoma"/>
          <w:sz w:val="22"/>
          <w:szCs w:val="22"/>
        </w:rPr>
        <w:t xml:space="preserve">If </w:t>
      </w:r>
      <w:r>
        <w:rPr>
          <w:rFonts w:ascii="Tahoma" w:hAnsi="Tahoma" w:cs="Tahoma"/>
          <w:sz w:val="22"/>
          <w:szCs w:val="22"/>
        </w:rPr>
        <w:t>a child</w:t>
      </w:r>
      <w:r w:rsidRPr="00A377B0">
        <w:rPr>
          <w:rFonts w:ascii="Tahoma" w:hAnsi="Tahoma" w:cs="Tahoma"/>
          <w:sz w:val="22"/>
          <w:szCs w:val="22"/>
        </w:rPr>
        <w:t xml:space="preserve"> is due to</w:t>
      </w:r>
      <w:r>
        <w:rPr>
          <w:rFonts w:ascii="Tahoma" w:hAnsi="Tahoma" w:cs="Tahoma"/>
          <w:sz w:val="22"/>
          <w:szCs w:val="22"/>
        </w:rPr>
        <w:t xml:space="preserve"> transition between </w:t>
      </w:r>
      <w:r w:rsidRPr="00A377B0">
        <w:rPr>
          <w:rFonts w:ascii="Tahoma" w:hAnsi="Tahoma" w:cs="Tahoma"/>
          <w:sz w:val="22"/>
          <w:szCs w:val="22"/>
        </w:rPr>
        <w:t>rooms, we will work with parents to ensure this is a seamless process in which the child is fully supported</w:t>
      </w:r>
      <w:r>
        <w:rPr>
          <w:rFonts w:ascii="Tahoma" w:hAnsi="Tahoma" w:cs="Tahoma"/>
          <w:sz w:val="22"/>
          <w:szCs w:val="22"/>
        </w:rPr>
        <w:t xml:space="preserve">. </w:t>
      </w:r>
    </w:p>
    <w:p w14:paraId="10B3C237" w14:textId="2683C645" w:rsidR="00A377B0" w:rsidRPr="00A377B0" w:rsidRDefault="00A377B0" w:rsidP="00A377B0">
      <w:pPr>
        <w:numPr>
          <w:ilvl w:val="0"/>
          <w:numId w:val="38"/>
        </w:numPr>
        <w:suppressAutoHyphens/>
        <w:autoSpaceDN w:val="0"/>
        <w:rPr>
          <w:rFonts w:ascii="Tahoma" w:hAnsi="Tahoma" w:cs="Tahoma"/>
          <w:sz w:val="22"/>
          <w:szCs w:val="22"/>
        </w:rPr>
      </w:pPr>
      <w:r>
        <w:rPr>
          <w:rFonts w:ascii="Tahoma" w:hAnsi="Tahoma" w:cs="Tahoma"/>
          <w:sz w:val="22"/>
          <w:szCs w:val="22"/>
        </w:rPr>
        <w:t>Key person will arrange settling sessions for children transitioning to the next room</w:t>
      </w:r>
      <w:r w:rsidR="00A679A2">
        <w:rPr>
          <w:rFonts w:ascii="Tahoma" w:hAnsi="Tahoma" w:cs="Tahoma"/>
          <w:sz w:val="22"/>
          <w:szCs w:val="22"/>
        </w:rPr>
        <w:t xml:space="preserve">, based on the child’s individual needs. </w:t>
      </w:r>
    </w:p>
    <w:p w14:paraId="5B2E82D5" w14:textId="378ED522" w:rsidR="00A377B0" w:rsidRPr="00A377B0" w:rsidRDefault="00907A91" w:rsidP="00A377B0">
      <w:pPr>
        <w:numPr>
          <w:ilvl w:val="0"/>
          <w:numId w:val="38"/>
        </w:numPr>
        <w:suppressAutoHyphens/>
        <w:autoSpaceDN w:val="0"/>
        <w:rPr>
          <w:rFonts w:ascii="Tahoma" w:hAnsi="Tahoma" w:cs="Tahoma"/>
          <w:sz w:val="22"/>
          <w:szCs w:val="22"/>
        </w:rPr>
      </w:pPr>
      <w:r>
        <w:rPr>
          <w:rFonts w:ascii="Tahoma" w:hAnsi="Tahoma" w:cs="Tahoma"/>
          <w:sz w:val="22"/>
          <w:szCs w:val="22"/>
        </w:rPr>
        <w:t>Where possible t</w:t>
      </w:r>
      <w:r w:rsidR="00A377B0" w:rsidRPr="00A377B0">
        <w:rPr>
          <w:rFonts w:ascii="Tahoma" w:hAnsi="Tahoma" w:cs="Tahoma"/>
          <w:sz w:val="22"/>
          <w:szCs w:val="22"/>
        </w:rPr>
        <w:t xml:space="preserve">he child’s key </w:t>
      </w:r>
      <w:r w:rsidR="00A377B0">
        <w:rPr>
          <w:rFonts w:ascii="Tahoma" w:hAnsi="Tahoma" w:cs="Tahoma"/>
          <w:sz w:val="22"/>
          <w:szCs w:val="22"/>
        </w:rPr>
        <w:t>person will be present</w:t>
      </w:r>
      <w:r w:rsidR="00A679A2">
        <w:rPr>
          <w:rFonts w:ascii="Tahoma" w:hAnsi="Tahoma" w:cs="Tahoma"/>
          <w:sz w:val="22"/>
          <w:szCs w:val="22"/>
        </w:rPr>
        <w:t xml:space="preserve"> during the initial</w:t>
      </w:r>
      <w:r w:rsidR="00A377B0">
        <w:rPr>
          <w:rFonts w:ascii="Tahoma" w:hAnsi="Tahoma" w:cs="Tahoma"/>
          <w:sz w:val="22"/>
          <w:szCs w:val="22"/>
        </w:rPr>
        <w:t xml:space="preserve"> settling to ensure </w:t>
      </w:r>
      <w:r w:rsidR="00A377B0" w:rsidRPr="00A377B0">
        <w:rPr>
          <w:rFonts w:ascii="Tahoma" w:hAnsi="Tahoma" w:cs="Tahoma"/>
          <w:sz w:val="22"/>
          <w:szCs w:val="22"/>
        </w:rPr>
        <w:t xml:space="preserve">a familiar person </w:t>
      </w:r>
      <w:r w:rsidR="00A377B0">
        <w:rPr>
          <w:rFonts w:ascii="Tahoma" w:hAnsi="Tahoma" w:cs="Tahoma"/>
          <w:sz w:val="22"/>
          <w:szCs w:val="22"/>
        </w:rPr>
        <w:t>is available until the child is comfortable in their new surroundings.</w:t>
      </w:r>
    </w:p>
    <w:p w14:paraId="225E10D4" w14:textId="6544769C" w:rsidR="00A377B0" w:rsidRPr="00A377B0" w:rsidRDefault="00A377B0" w:rsidP="00A377B0">
      <w:pPr>
        <w:numPr>
          <w:ilvl w:val="0"/>
          <w:numId w:val="38"/>
        </w:numPr>
        <w:suppressAutoHyphens/>
        <w:autoSpaceDN w:val="0"/>
        <w:rPr>
          <w:rFonts w:ascii="Tahoma" w:hAnsi="Tahoma" w:cs="Tahoma"/>
          <w:sz w:val="22"/>
          <w:szCs w:val="22"/>
        </w:rPr>
      </w:pPr>
      <w:r w:rsidRPr="00A377B0">
        <w:rPr>
          <w:rFonts w:ascii="Tahoma" w:hAnsi="Tahoma" w:cs="Tahoma"/>
          <w:sz w:val="22"/>
          <w:szCs w:val="22"/>
        </w:rPr>
        <w:t>Wherever possible groups of friends will be moved together</w:t>
      </w:r>
      <w:r w:rsidR="00907A91">
        <w:rPr>
          <w:rFonts w:ascii="Tahoma" w:hAnsi="Tahoma" w:cs="Tahoma"/>
          <w:sz w:val="22"/>
          <w:szCs w:val="22"/>
        </w:rPr>
        <w:t xml:space="preserve"> to</w:t>
      </w:r>
      <w:r w:rsidRPr="00A377B0">
        <w:rPr>
          <w:rFonts w:ascii="Tahoma" w:hAnsi="Tahoma" w:cs="Tahoma"/>
          <w:sz w:val="22"/>
          <w:szCs w:val="22"/>
        </w:rPr>
        <w:t xml:space="preserve"> </w:t>
      </w:r>
      <w:r>
        <w:rPr>
          <w:rFonts w:ascii="Tahoma" w:hAnsi="Tahoma" w:cs="Tahoma"/>
          <w:sz w:val="22"/>
          <w:szCs w:val="22"/>
        </w:rPr>
        <w:t xml:space="preserve">provide stability for the child. </w:t>
      </w:r>
    </w:p>
    <w:p w14:paraId="0DB85AA1" w14:textId="059F99BE" w:rsidR="00A377B0" w:rsidRPr="00A377B0" w:rsidRDefault="00A377B0" w:rsidP="00A377B0">
      <w:pPr>
        <w:numPr>
          <w:ilvl w:val="0"/>
          <w:numId w:val="38"/>
        </w:numPr>
        <w:suppressAutoHyphens/>
        <w:autoSpaceDN w:val="0"/>
        <w:rPr>
          <w:rFonts w:ascii="Tahoma" w:hAnsi="Tahoma" w:cs="Tahoma"/>
          <w:sz w:val="22"/>
          <w:szCs w:val="22"/>
        </w:rPr>
      </w:pPr>
      <w:r w:rsidRPr="00A377B0">
        <w:rPr>
          <w:rFonts w:ascii="Tahoma" w:hAnsi="Tahoma" w:cs="Tahoma"/>
          <w:sz w:val="22"/>
          <w:szCs w:val="22"/>
        </w:rPr>
        <w:t xml:space="preserve">Parents will be kept informed of all visits and the outcomes of these sessions </w:t>
      </w:r>
      <w:r>
        <w:rPr>
          <w:rFonts w:ascii="Tahoma" w:hAnsi="Tahoma" w:cs="Tahoma"/>
          <w:sz w:val="22"/>
          <w:szCs w:val="22"/>
        </w:rPr>
        <w:t>through effective communication.</w:t>
      </w:r>
    </w:p>
    <w:p w14:paraId="74797C25" w14:textId="3C891DD0" w:rsidR="00A377B0" w:rsidRDefault="00A377B0" w:rsidP="00A377B0">
      <w:pPr>
        <w:numPr>
          <w:ilvl w:val="0"/>
          <w:numId w:val="38"/>
        </w:numPr>
        <w:suppressAutoHyphens/>
        <w:autoSpaceDN w:val="0"/>
        <w:rPr>
          <w:rFonts w:ascii="Tahoma" w:hAnsi="Tahoma" w:cs="Tahoma"/>
          <w:sz w:val="22"/>
          <w:szCs w:val="22"/>
        </w:rPr>
      </w:pPr>
      <w:r w:rsidRPr="00A377B0">
        <w:rPr>
          <w:rFonts w:ascii="Tahoma" w:hAnsi="Tahoma" w:cs="Tahoma"/>
          <w:sz w:val="22"/>
          <w:szCs w:val="22"/>
        </w:rPr>
        <w:t xml:space="preserve">Only when the </w:t>
      </w:r>
      <w:r>
        <w:rPr>
          <w:rFonts w:ascii="Tahoma" w:hAnsi="Tahoma" w:cs="Tahoma"/>
          <w:sz w:val="22"/>
          <w:szCs w:val="22"/>
        </w:rPr>
        <w:t>Keyperson</w:t>
      </w:r>
      <w:r w:rsidR="00907A91">
        <w:rPr>
          <w:rFonts w:ascii="Tahoma" w:hAnsi="Tahoma" w:cs="Tahoma"/>
          <w:sz w:val="22"/>
          <w:szCs w:val="22"/>
        </w:rPr>
        <w:t xml:space="preserve"> and parent</w:t>
      </w:r>
      <w:r>
        <w:rPr>
          <w:rFonts w:ascii="Tahoma" w:hAnsi="Tahoma" w:cs="Tahoma"/>
          <w:sz w:val="22"/>
          <w:szCs w:val="22"/>
        </w:rPr>
        <w:t xml:space="preserve"> deems that the </w:t>
      </w:r>
      <w:r w:rsidRPr="00A377B0">
        <w:rPr>
          <w:rFonts w:ascii="Tahoma" w:hAnsi="Tahoma" w:cs="Tahoma"/>
          <w:sz w:val="22"/>
          <w:szCs w:val="22"/>
        </w:rPr>
        <w:t xml:space="preserve">child has settled </w:t>
      </w:r>
      <w:r w:rsidR="00A679A2">
        <w:rPr>
          <w:rFonts w:ascii="Tahoma" w:hAnsi="Tahoma" w:cs="Tahoma"/>
          <w:sz w:val="22"/>
          <w:szCs w:val="22"/>
        </w:rPr>
        <w:t xml:space="preserve">fully </w:t>
      </w:r>
      <w:r w:rsidRPr="00A377B0">
        <w:rPr>
          <w:rFonts w:ascii="Tahoma" w:hAnsi="Tahoma" w:cs="Tahoma"/>
          <w:sz w:val="22"/>
          <w:szCs w:val="22"/>
        </w:rPr>
        <w:t xml:space="preserve">will the permanent room move take place. If a child requires </w:t>
      </w:r>
      <w:r w:rsidR="00A679A2">
        <w:rPr>
          <w:rFonts w:ascii="Tahoma" w:hAnsi="Tahoma" w:cs="Tahoma"/>
          <w:sz w:val="22"/>
          <w:szCs w:val="22"/>
        </w:rPr>
        <w:t xml:space="preserve">additional settling sessions, </w:t>
      </w:r>
      <w:r w:rsidRPr="00A377B0">
        <w:rPr>
          <w:rFonts w:ascii="Tahoma" w:hAnsi="Tahoma" w:cs="Tahoma"/>
          <w:sz w:val="22"/>
          <w:szCs w:val="22"/>
        </w:rPr>
        <w:t>this will be discussed between the ke</w:t>
      </w:r>
      <w:r w:rsidR="00A679A2">
        <w:rPr>
          <w:rFonts w:ascii="Tahoma" w:hAnsi="Tahoma" w:cs="Tahoma"/>
          <w:sz w:val="22"/>
          <w:szCs w:val="22"/>
        </w:rPr>
        <w:t xml:space="preserve">y person and parent. </w:t>
      </w:r>
    </w:p>
    <w:p w14:paraId="73498495" w14:textId="66704808" w:rsidR="008045D8" w:rsidRDefault="008045D8" w:rsidP="008045D8">
      <w:pPr>
        <w:suppressAutoHyphens/>
        <w:autoSpaceDN w:val="0"/>
        <w:rPr>
          <w:rFonts w:ascii="Tahoma" w:hAnsi="Tahoma" w:cs="Tahoma"/>
          <w:sz w:val="22"/>
          <w:szCs w:val="22"/>
        </w:rPr>
      </w:pPr>
    </w:p>
    <w:p w14:paraId="08662FAB" w14:textId="77777777" w:rsidR="007B739D" w:rsidRPr="006439EF" w:rsidRDefault="007B739D" w:rsidP="007B739D">
      <w:pPr>
        <w:suppressAutoHyphens/>
        <w:autoSpaceDN w:val="0"/>
        <w:rPr>
          <w:rFonts w:ascii="Tahoma" w:hAnsi="Tahoma" w:cs="Tahoma"/>
          <w:b/>
          <w:bCs/>
          <w:color w:val="8246AF" w:themeColor="accent2"/>
          <w:sz w:val="28"/>
          <w:szCs w:val="28"/>
        </w:rPr>
      </w:pPr>
      <w:r w:rsidRPr="006439EF">
        <w:rPr>
          <w:rFonts w:ascii="Tahoma" w:hAnsi="Tahoma" w:cs="Tahoma"/>
          <w:b/>
          <w:bCs/>
          <w:color w:val="8246AF" w:themeColor="accent2"/>
          <w:sz w:val="28"/>
          <w:szCs w:val="28"/>
        </w:rPr>
        <w:t>Starting school</w:t>
      </w:r>
    </w:p>
    <w:p w14:paraId="533F689E" w14:textId="77777777" w:rsidR="007B739D" w:rsidRPr="007B739D" w:rsidRDefault="007B739D" w:rsidP="007B739D">
      <w:pPr>
        <w:suppressAutoHyphens/>
        <w:autoSpaceDN w:val="0"/>
        <w:rPr>
          <w:rFonts w:ascii="Tahoma" w:hAnsi="Tahoma" w:cs="Tahoma"/>
          <w:sz w:val="22"/>
          <w:szCs w:val="22"/>
        </w:rPr>
      </w:pPr>
    </w:p>
    <w:p w14:paraId="429D69C3" w14:textId="5AB5752C" w:rsidR="007B739D" w:rsidRPr="007B739D" w:rsidRDefault="007B739D" w:rsidP="007B739D">
      <w:pPr>
        <w:suppressAutoHyphens/>
        <w:autoSpaceDN w:val="0"/>
        <w:rPr>
          <w:rFonts w:ascii="Tahoma" w:hAnsi="Tahoma" w:cs="Tahoma"/>
          <w:sz w:val="22"/>
          <w:szCs w:val="22"/>
        </w:rPr>
      </w:pPr>
      <w:r>
        <w:rPr>
          <w:rFonts w:ascii="Tahoma" w:hAnsi="Tahoma" w:cs="Tahoma"/>
          <w:sz w:val="22"/>
          <w:szCs w:val="22"/>
        </w:rPr>
        <w:t>As a child transitions to school,</w:t>
      </w:r>
      <w:r w:rsidRPr="007B739D">
        <w:rPr>
          <w:rFonts w:ascii="Tahoma" w:hAnsi="Tahoma" w:cs="Tahoma"/>
          <w:sz w:val="22"/>
          <w:szCs w:val="22"/>
        </w:rPr>
        <w:t xml:space="preserve"> the nursery will </w:t>
      </w:r>
      <w:r>
        <w:rPr>
          <w:rFonts w:ascii="Tahoma" w:hAnsi="Tahoma" w:cs="Tahoma"/>
          <w:sz w:val="22"/>
          <w:szCs w:val="22"/>
        </w:rPr>
        <w:t>endeavour</w:t>
      </w:r>
      <w:r w:rsidRPr="007B739D">
        <w:rPr>
          <w:rFonts w:ascii="Tahoma" w:hAnsi="Tahoma" w:cs="Tahoma"/>
          <w:sz w:val="22"/>
          <w:szCs w:val="22"/>
        </w:rPr>
        <w:t xml:space="preserve"> to </w:t>
      </w:r>
      <w:r>
        <w:rPr>
          <w:rFonts w:ascii="Tahoma" w:hAnsi="Tahoma" w:cs="Tahoma"/>
          <w:sz w:val="22"/>
          <w:szCs w:val="22"/>
        </w:rPr>
        <w:t>support</w:t>
      </w:r>
      <w:r w:rsidRPr="007B739D">
        <w:rPr>
          <w:rFonts w:ascii="Tahoma" w:hAnsi="Tahoma" w:cs="Tahoma"/>
          <w:sz w:val="22"/>
          <w:szCs w:val="22"/>
        </w:rPr>
        <w:t xml:space="preserve"> a smooth move. </w:t>
      </w:r>
      <w:r>
        <w:rPr>
          <w:rFonts w:ascii="Tahoma" w:hAnsi="Tahoma" w:cs="Tahoma"/>
          <w:sz w:val="22"/>
          <w:szCs w:val="22"/>
        </w:rPr>
        <w:t>Key people will use their knowledge of the child and work with parents as well as implementing the following where possible</w:t>
      </w:r>
      <w:r w:rsidRPr="007B739D">
        <w:rPr>
          <w:rFonts w:ascii="Tahoma" w:hAnsi="Tahoma" w:cs="Tahoma"/>
          <w:sz w:val="22"/>
          <w:szCs w:val="22"/>
        </w:rPr>
        <w:t>:</w:t>
      </w:r>
    </w:p>
    <w:p w14:paraId="2BEF3B0D" w14:textId="77777777" w:rsidR="007B739D" w:rsidRPr="007B739D" w:rsidRDefault="007B739D" w:rsidP="007B739D">
      <w:pPr>
        <w:suppressAutoHyphens/>
        <w:autoSpaceDN w:val="0"/>
        <w:rPr>
          <w:rFonts w:ascii="Tahoma" w:hAnsi="Tahoma" w:cs="Tahoma"/>
          <w:sz w:val="22"/>
          <w:szCs w:val="22"/>
        </w:rPr>
      </w:pPr>
    </w:p>
    <w:p w14:paraId="13B93A11" w14:textId="77777777" w:rsidR="007B739D" w:rsidRPr="006439EF" w:rsidRDefault="007B739D" w:rsidP="006439EF">
      <w:pPr>
        <w:pStyle w:val="ListParagraph"/>
        <w:numPr>
          <w:ilvl w:val="0"/>
          <w:numId w:val="40"/>
        </w:numPr>
        <w:suppressAutoHyphens/>
        <w:autoSpaceDN w:val="0"/>
        <w:rPr>
          <w:rFonts w:ascii="Tahoma" w:hAnsi="Tahoma" w:cs="Tahoma"/>
          <w:sz w:val="22"/>
          <w:szCs w:val="22"/>
        </w:rPr>
      </w:pPr>
      <w:r w:rsidRPr="006439EF">
        <w:rPr>
          <w:rFonts w:ascii="Tahoma" w:hAnsi="Tahoma" w:cs="Tahoma"/>
          <w:sz w:val="22"/>
          <w:szCs w:val="22"/>
        </w:rPr>
        <w:t>The nursery will provide a variety of resources that relate to the school, e.g. uniform to dress up in, a role play area set up as a school classroom, photographs of all the schools the children may attend. This will help the children to become familiar with this new concept and will aid the transition</w:t>
      </w:r>
    </w:p>
    <w:p w14:paraId="43F55792" w14:textId="07A39363" w:rsidR="007B739D" w:rsidRPr="006439EF" w:rsidRDefault="007B739D" w:rsidP="006439EF">
      <w:pPr>
        <w:pStyle w:val="ListParagraph"/>
        <w:numPr>
          <w:ilvl w:val="0"/>
          <w:numId w:val="40"/>
        </w:numPr>
        <w:suppressAutoHyphens/>
        <w:autoSpaceDN w:val="0"/>
        <w:rPr>
          <w:rFonts w:ascii="Tahoma" w:hAnsi="Tahoma" w:cs="Tahoma"/>
          <w:sz w:val="22"/>
          <w:szCs w:val="22"/>
        </w:rPr>
      </w:pPr>
      <w:r w:rsidRPr="006439EF">
        <w:rPr>
          <w:rFonts w:ascii="Tahoma" w:hAnsi="Tahoma" w:cs="Tahoma"/>
          <w:sz w:val="22"/>
          <w:szCs w:val="22"/>
        </w:rPr>
        <w:lastRenderedPageBreak/>
        <w:t>Parents will be asked to provide information regarding the schools their child will be transferring to</w:t>
      </w:r>
      <w:r w:rsidR="006439EF">
        <w:rPr>
          <w:rFonts w:ascii="Tahoma" w:hAnsi="Tahoma" w:cs="Tahoma"/>
          <w:sz w:val="22"/>
          <w:szCs w:val="22"/>
        </w:rPr>
        <w:t>.</w:t>
      </w:r>
    </w:p>
    <w:p w14:paraId="362D5B20" w14:textId="5C531E5A" w:rsidR="007B739D" w:rsidRPr="006439EF" w:rsidRDefault="007B739D" w:rsidP="006439EF">
      <w:pPr>
        <w:pStyle w:val="ListParagraph"/>
        <w:numPr>
          <w:ilvl w:val="0"/>
          <w:numId w:val="40"/>
        </w:numPr>
        <w:suppressAutoHyphens/>
        <w:autoSpaceDN w:val="0"/>
        <w:rPr>
          <w:rFonts w:ascii="Tahoma" w:hAnsi="Tahoma" w:cs="Tahoma"/>
          <w:sz w:val="22"/>
          <w:szCs w:val="22"/>
        </w:rPr>
      </w:pPr>
      <w:r w:rsidRPr="006439EF">
        <w:rPr>
          <w:rFonts w:ascii="Tahoma" w:hAnsi="Tahoma" w:cs="Tahoma"/>
          <w:sz w:val="22"/>
          <w:szCs w:val="22"/>
        </w:rPr>
        <w:t xml:space="preserve">The nursery will invite school representatives into the nursery to introduce them to the children. This will be reception class teams from the local </w:t>
      </w:r>
      <w:r w:rsidR="006439EF" w:rsidRPr="006439EF">
        <w:rPr>
          <w:rFonts w:ascii="Tahoma" w:hAnsi="Tahoma" w:cs="Tahoma"/>
          <w:sz w:val="22"/>
          <w:szCs w:val="22"/>
        </w:rPr>
        <w:t>schools’</w:t>
      </w:r>
      <w:r w:rsidRPr="006439EF">
        <w:rPr>
          <w:rFonts w:ascii="Tahoma" w:hAnsi="Tahoma" w:cs="Tahoma"/>
          <w:sz w:val="22"/>
          <w:szCs w:val="22"/>
        </w:rPr>
        <w:t xml:space="preserve"> children will be attending</w:t>
      </w:r>
      <w:r w:rsidR="006439EF">
        <w:rPr>
          <w:rFonts w:ascii="Tahoma" w:hAnsi="Tahoma" w:cs="Tahoma"/>
          <w:sz w:val="22"/>
          <w:szCs w:val="22"/>
        </w:rPr>
        <w:t>.</w:t>
      </w:r>
    </w:p>
    <w:p w14:paraId="050DA15C" w14:textId="7BC03CFB" w:rsidR="007B739D" w:rsidRPr="006439EF" w:rsidRDefault="007B739D" w:rsidP="006439EF">
      <w:pPr>
        <w:pStyle w:val="ListParagraph"/>
        <w:numPr>
          <w:ilvl w:val="0"/>
          <w:numId w:val="40"/>
        </w:numPr>
        <w:suppressAutoHyphens/>
        <w:autoSpaceDN w:val="0"/>
        <w:rPr>
          <w:rFonts w:ascii="Tahoma" w:hAnsi="Tahoma" w:cs="Tahoma"/>
          <w:sz w:val="22"/>
          <w:szCs w:val="22"/>
        </w:rPr>
      </w:pPr>
      <w:r w:rsidRPr="006439EF">
        <w:rPr>
          <w:rFonts w:ascii="Tahoma" w:hAnsi="Tahoma" w:cs="Tahoma"/>
          <w:sz w:val="22"/>
          <w:szCs w:val="22"/>
        </w:rPr>
        <w:t xml:space="preserve">The key person will initiate conversations with their key children who are due to move to school about the </w:t>
      </w:r>
      <w:r w:rsidR="006439EF" w:rsidRPr="006439EF">
        <w:rPr>
          <w:rFonts w:ascii="Tahoma" w:hAnsi="Tahoma" w:cs="Tahoma"/>
          <w:sz w:val="22"/>
          <w:szCs w:val="22"/>
        </w:rPr>
        <w:t>school and</w:t>
      </w:r>
      <w:r w:rsidRPr="006439EF">
        <w:rPr>
          <w:rFonts w:ascii="Tahoma" w:hAnsi="Tahoma" w:cs="Tahoma"/>
          <w:sz w:val="22"/>
          <w:szCs w:val="22"/>
        </w:rPr>
        <w:t xml:space="preserve"> discuss what they think may be different and what may be the same. They will talk through any concerns the child may have and initiate activities or group discussions relating to any issues enabling these to be overcome</w:t>
      </w:r>
      <w:r w:rsidR="006439EF">
        <w:rPr>
          <w:rFonts w:ascii="Tahoma" w:hAnsi="Tahoma" w:cs="Tahoma"/>
          <w:sz w:val="22"/>
          <w:szCs w:val="22"/>
        </w:rPr>
        <w:t>.</w:t>
      </w:r>
    </w:p>
    <w:p w14:paraId="7C883724" w14:textId="18F064AB" w:rsidR="008045D8" w:rsidRPr="006439EF" w:rsidRDefault="007B739D" w:rsidP="006439EF">
      <w:pPr>
        <w:pStyle w:val="ListParagraph"/>
        <w:numPr>
          <w:ilvl w:val="0"/>
          <w:numId w:val="40"/>
        </w:numPr>
        <w:suppressAutoHyphens/>
        <w:autoSpaceDN w:val="0"/>
        <w:rPr>
          <w:rFonts w:ascii="Tahoma" w:hAnsi="Tahoma" w:cs="Tahoma"/>
          <w:sz w:val="22"/>
          <w:szCs w:val="22"/>
        </w:rPr>
      </w:pPr>
      <w:r w:rsidRPr="006439EF">
        <w:rPr>
          <w:rFonts w:ascii="Tahoma" w:hAnsi="Tahoma" w:cs="Tahoma"/>
          <w:sz w:val="22"/>
          <w:szCs w:val="22"/>
        </w:rPr>
        <w:t>The nursery will ensure a comprehensive report is produced on each child starting school to enable teachers to have a good understanding of each child received. This will include their interests, strengths and level of understanding and development in key areas. This will support continuity of care and early learning</w:t>
      </w:r>
      <w:r w:rsidR="006439EF">
        <w:rPr>
          <w:rFonts w:ascii="Tahoma" w:hAnsi="Tahoma" w:cs="Tahoma"/>
          <w:sz w:val="22"/>
          <w:szCs w:val="22"/>
        </w:rPr>
        <w:t>.</w:t>
      </w:r>
    </w:p>
    <w:p w14:paraId="55099023" w14:textId="73513125" w:rsidR="008E4C58" w:rsidRPr="00A377B0" w:rsidRDefault="008E4C58" w:rsidP="00DE2B6E">
      <w:pPr>
        <w:suppressAutoHyphens/>
        <w:autoSpaceDN w:val="0"/>
        <w:rPr>
          <w:rFonts w:ascii="Tahoma" w:hAnsi="Tahoma" w:cs="Tahoma"/>
          <w:b/>
          <w:bCs/>
          <w:sz w:val="22"/>
          <w:szCs w:val="22"/>
        </w:rPr>
      </w:pPr>
    </w:p>
    <w:p w14:paraId="19EA6D03" w14:textId="565D177E" w:rsidR="00274136" w:rsidRPr="00A377B0" w:rsidRDefault="00274136" w:rsidP="00B12DD1">
      <w:pPr>
        <w:jc w:val="both"/>
        <w:rPr>
          <w:rFonts w:ascii="Tahoma" w:hAnsi="Tahoma" w:cs="Tahoma"/>
        </w:rPr>
      </w:pPr>
    </w:p>
    <w:sectPr w:rsidR="00274136" w:rsidRPr="00A377B0" w:rsidSect="00ED1BE0">
      <w:headerReference w:type="even" r:id="rId11"/>
      <w:headerReference w:type="default" r:id="rId12"/>
      <w:footerReference w:type="even" r:id="rId13"/>
      <w:footerReference w:type="default" r:id="rId14"/>
      <w:headerReference w:type="first" r:id="rId15"/>
      <w:footerReference w:type="first" r:id="rId16"/>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4BD36" w14:textId="77777777" w:rsidR="008E3D84" w:rsidRDefault="008E3D84" w:rsidP="00FE181C">
      <w:r>
        <w:separator/>
      </w:r>
    </w:p>
  </w:endnote>
  <w:endnote w:type="continuationSeparator" w:id="0">
    <w:p w14:paraId="18EC02AA" w14:textId="77777777" w:rsidR="008E3D84" w:rsidRDefault="008E3D84" w:rsidP="00FE181C">
      <w:r>
        <w:continuationSeparator/>
      </w:r>
    </w:p>
  </w:endnote>
  <w:endnote w:type="continuationNotice" w:id="1">
    <w:p w14:paraId="725238F8" w14:textId="77777777" w:rsidR="008E3D84" w:rsidRDefault="008E3D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C05C8" w14:textId="77777777" w:rsidR="00DF3406" w:rsidRDefault="00DF34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EndPr/>
    <w:sdtContent>
      <w:sdt>
        <w:sdtPr>
          <w:id w:val="-1705238520"/>
          <w:docPartObj>
            <w:docPartGallery w:val="Page Numbers (Top of Page)"/>
            <w:docPartUnique/>
          </w:docPartObj>
        </w:sdtPr>
        <w:sdtEndPr/>
        <w:sdtContent>
          <w:p w14:paraId="3536666A" w14:textId="33435645" w:rsidR="00972BF1" w:rsidRPr="0066648A" w:rsidRDefault="003A0614" w:rsidP="00972BF1">
            <w:pPr>
              <w:tabs>
                <w:tab w:val="center" w:pos="4153"/>
                <w:tab w:val="right" w:pos="8306"/>
              </w:tabs>
            </w:pPr>
            <w:r>
              <w:rPr>
                <w:noProof/>
                <w:lang w:eastAsia="en-GB"/>
              </w:rPr>
              <w:drawing>
                <wp:anchor distT="0" distB="0" distL="114300" distR="114300" simplePos="0" relativeHeight="251663872"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7F7609">
              <w:rPr>
                <w:rFonts w:ascii="Tahoma" w:hAnsi="Tahoma" w:cs="Tahoma"/>
                <w:sz w:val="18"/>
                <w:szCs w:val="18"/>
              </w:rPr>
              <w:t>2</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6AB7E9D9"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600854">
              <w:rPr>
                <w:rFonts w:ascii="Tahoma" w:hAnsi="Tahoma" w:cs="Tahoma"/>
                <w:sz w:val="18"/>
                <w:szCs w:val="18"/>
              </w:rPr>
              <w:t>March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655E93ED" w:rsidR="00F56DB7" w:rsidRDefault="00F56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7D78" w14:textId="77777777" w:rsidR="00DF3406" w:rsidRDefault="00DF3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D855F" w14:textId="77777777" w:rsidR="008E3D84" w:rsidRDefault="008E3D84" w:rsidP="00FE181C">
      <w:r>
        <w:separator/>
      </w:r>
    </w:p>
  </w:footnote>
  <w:footnote w:type="continuationSeparator" w:id="0">
    <w:p w14:paraId="63C471CF" w14:textId="77777777" w:rsidR="008E3D84" w:rsidRDefault="008E3D84" w:rsidP="00FE181C">
      <w:r>
        <w:continuationSeparator/>
      </w:r>
    </w:p>
  </w:footnote>
  <w:footnote w:type="continuationNotice" w:id="1">
    <w:p w14:paraId="2A7139E8" w14:textId="77777777" w:rsidR="008E3D84" w:rsidRDefault="008E3D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8F221" w14:textId="77777777" w:rsidR="00DF3406" w:rsidRDefault="00DF34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5059" w14:textId="3FF74C5F" w:rsidR="007F7609" w:rsidRDefault="00C240FA" w:rsidP="007F7609">
    <w:pPr>
      <w:pStyle w:val="NormalWeb"/>
      <w:tabs>
        <w:tab w:val="left" w:pos="6804"/>
      </w:tabs>
      <w:spacing w:before="0" w:beforeAutospacing="0" w:after="0" w:afterAutospacing="0"/>
      <w:rPr>
        <w:rFonts w:ascii="Tahoma" w:hAnsi="Tahoma" w:cs="Tahoma"/>
        <w:b/>
        <w:color w:val="48ACC6"/>
        <w:sz w:val="48"/>
        <w:szCs w:val="48"/>
      </w:rPr>
    </w:pPr>
    <w:r w:rsidRPr="00C240FA">
      <w:rPr>
        <w:noProof/>
        <w:color w:val="48ACC6"/>
      </w:rPr>
      <w:drawing>
        <wp:anchor distT="0" distB="0" distL="114300" distR="114300" simplePos="0" relativeHeight="251659271"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7F7609">
      <w:rPr>
        <w:rFonts w:ascii="Tahoma" w:hAnsi="Tahoma" w:cs="Tahoma"/>
        <w:b/>
        <w:color w:val="48ACC6"/>
        <w:sz w:val="48"/>
        <w:szCs w:val="48"/>
      </w:rPr>
      <w:t>The Role of the Key person &amp;</w:t>
    </w:r>
  </w:p>
  <w:p w14:paraId="0D39A9AA" w14:textId="2002054D" w:rsidR="007F7609" w:rsidRPr="00C240FA" w:rsidRDefault="007F7609" w:rsidP="007F7609">
    <w:pPr>
      <w:pStyle w:val="NormalWeb"/>
      <w:tabs>
        <w:tab w:val="left" w:pos="6804"/>
      </w:tabs>
      <w:spacing w:before="0" w:beforeAutospacing="0" w:after="0" w:afterAutospacing="0"/>
      <w:rPr>
        <w:rFonts w:ascii="Tahoma" w:hAnsi="Tahoma" w:cs="Tahoma"/>
        <w:b/>
        <w:color w:val="48ACC6"/>
        <w:sz w:val="48"/>
        <w:szCs w:val="48"/>
      </w:rPr>
    </w:pPr>
    <w:r>
      <w:rPr>
        <w:rFonts w:ascii="Tahoma" w:hAnsi="Tahoma" w:cs="Tahoma"/>
        <w:b/>
        <w:color w:val="48ACC6"/>
        <w:sz w:val="48"/>
        <w:szCs w:val="48"/>
      </w:rPr>
      <w:t>Settling in Policy</w:t>
    </w:r>
  </w:p>
  <w:p w14:paraId="6010FD86" w14:textId="76AF754E" w:rsidR="00C240FA" w:rsidRPr="00C240FA" w:rsidRDefault="00C240FA" w:rsidP="00C240FA">
    <w:pPr>
      <w:pStyle w:val="Header"/>
      <w:rPr>
        <w:rFonts w:ascii="Tahoma" w:hAnsi="Tahoma" w:cs="Tahoma"/>
        <w:b/>
        <w:color w:val="48ACC6"/>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D42A4" w14:textId="77777777" w:rsidR="00DF3406" w:rsidRDefault="00DF3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4F3"/>
    <w:multiLevelType w:val="hybridMultilevel"/>
    <w:tmpl w:val="5CA8EB84"/>
    <w:lvl w:ilvl="0" w:tplc="E1E4843C">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F0CE8"/>
    <w:multiLevelType w:val="hybridMultilevel"/>
    <w:tmpl w:val="95A8EB62"/>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2" w15:restartNumberingAfterBreak="0">
    <w:nsid w:val="06E22C56"/>
    <w:multiLevelType w:val="hybridMultilevel"/>
    <w:tmpl w:val="C3A08208"/>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207743"/>
    <w:multiLevelType w:val="hybridMultilevel"/>
    <w:tmpl w:val="2F4A8912"/>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86D8D"/>
    <w:multiLevelType w:val="hybridMultilevel"/>
    <w:tmpl w:val="DA6275A0"/>
    <w:lvl w:ilvl="0" w:tplc="21041DAC">
      <w:numFmt w:val="bullet"/>
      <w:lvlText w:val="•"/>
      <w:lvlJc w:val="left"/>
      <w:pPr>
        <w:ind w:left="643"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3C28DB"/>
    <w:multiLevelType w:val="hybridMultilevel"/>
    <w:tmpl w:val="0442B4DE"/>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77122"/>
    <w:multiLevelType w:val="hybridMultilevel"/>
    <w:tmpl w:val="CFFA5C2A"/>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E47F0"/>
    <w:multiLevelType w:val="hybridMultilevel"/>
    <w:tmpl w:val="196A7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A1A41"/>
    <w:multiLevelType w:val="multilevel"/>
    <w:tmpl w:val="9A401B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4063BFE"/>
    <w:multiLevelType w:val="hybridMultilevel"/>
    <w:tmpl w:val="61B8697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5451D2"/>
    <w:multiLevelType w:val="hybridMultilevel"/>
    <w:tmpl w:val="C60E8BAC"/>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CE1633"/>
    <w:multiLevelType w:val="hybridMultilevel"/>
    <w:tmpl w:val="AE5A2BEE"/>
    <w:lvl w:ilvl="0" w:tplc="0D1061C4">
      <w:start w:val="1"/>
      <w:numFmt w:val="bullet"/>
      <w:lvlText w:val=""/>
      <w:lvlJc w:val="left"/>
      <w:pPr>
        <w:ind w:left="360" w:hanging="360"/>
      </w:pPr>
      <w:rPr>
        <w:rFonts w:ascii="Symbol" w:hAnsi="Symbol" w:hint="default"/>
        <w:color w:val="70AD47"/>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507393"/>
    <w:multiLevelType w:val="hybridMultilevel"/>
    <w:tmpl w:val="1B74A34E"/>
    <w:lvl w:ilvl="0" w:tplc="EFBE01B2">
      <w:numFmt w:val="bullet"/>
      <w:lvlText w:val="•"/>
      <w:lvlJc w:val="left"/>
      <w:pPr>
        <w:ind w:left="360" w:hanging="360"/>
      </w:pPr>
      <w:rPr>
        <w:rFonts w:ascii="Arial" w:hAnsi="Arial" w:hint="default"/>
        <w:b/>
        <w:color w:val="399EB5"/>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8725404"/>
    <w:multiLevelType w:val="hybridMultilevel"/>
    <w:tmpl w:val="B5180D58"/>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87C4E9F"/>
    <w:multiLevelType w:val="multilevel"/>
    <w:tmpl w:val="D870F3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2C294AD9"/>
    <w:multiLevelType w:val="multilevel"/>
    <w:tmpl w:val="447801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DA8316B"/>
    <w:multiLevelType w:val="hybridMultilevel"/>
    <w:tmpl w:val="462C9B7A"/>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006DA5"/>
    <w:multiLevelType w:val="hybridMultilevel"/>
    <w:tmpl w:val="E0DCEF2C"/>
    <w:lvl w:ilvl="0" w:tplc="BBB0EC2C">
      <w:numFmt w:val="bullet"/>
      <w:lvlText w:val="•"/>
      <w:lvlJc w:val="left"/>
      <w:pPr>
        <w:ind w:left="360" w:hanging="360"/>
      </w:pPr>
      <w:rPr>
        <w:rFonts w:ascii="Arial" w:hAnsi="Arial" w:hint="default"/>
        <w:b/>
        <w:color w:val="33CCCC"/>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F366A08"/>
    <w:multiLevelType w:val="hybridMultilevel"/>
    <w:tmpl w:val="F576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223A7B"/>
    <w:multiLevelType w:val="multilevel"/>
    <w:tmpl w:val="17C8CDB4"/>
    <w:lvl w:ilvl="0">
      <w:numFmt w:val="bullet"/>
      <w:lvlText w:val="•"/>
      <w:lvlJc w:val="left"/>
      <w:pPr>
        <w:ind w:left="720" w:hanging="360"/>
      </w:pPr>
      <w:rPr>
        <w:rFonts w:ascii="Arial" w:hAnsi="Arial" w:hint="default"/>
        <w:b/>
        <w:color w:val="399EB5"/>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0F15609"/>
    <w:multiLevelType w:val="hybridMultilevel"/>
    <w:tmpl w:val="C7D001E0"/>
    <w:lvl w:ilvl="0" w:tplc="BBB0EC2C">
      <w:numFmt w:val="bullet"/>
      <w:lvlText w:val="•"/>
      <w:lvlJc w:val="left"/>
      <w:pPr>
        <w:ind w:left="360" w:hanging="360"/>
      </w:pPr>
      <w:rPr>
        <w:rFonts w:ascii="Arial" w:hAnsi="Arial" w:hint="default"/>
        <w:b/>
        <w:color w:val="33CCCC"/>
      </w:rPr>
    </w:lvl>
    <w:lvl w:ilvl="1" w:tplc="8D8E23B2">
      <w:start w:val="1"/>
      <w:numFmt w:val="bullet"/>
      <w:lvlText w:val="‒"/>
      <w:lvlJc w:val="left"/>
      <w:pPr>
        <w:ind w:left="1080" w:hanging="360"/>
      </w:pPr>
      <w:rPr>
        <w:rFonts w:ascii="Calibri" w:hAnsi="Calibri" w:hint="default"/>
        <w:color w:val="auto"/>
        <w:sz w:val="16"/>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4EF0345"/>
    <w:multiLevelType w:val="hybridMultilevel"/>
    <w:tmpl w:val="E294EC48"/>
    <w:lvl w:ilvl="0" w:tplc="34C24C14">
      <w:numFmt w:val="bullet"/>
      <w:lvlText w:val="•"/>
      <w:lvlJc w:val="left"/>
      <w:pPr>
        <w:ind w:left="720"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5055050"/>
    <w:multiLevelType w:val="hybridMultilevel"/>
    <w:tmpl w:val="8F8ECEA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9D8478C"/>
    <w:multiLevelType w:val="hybridMultilevel"/>
    <w:tmpl w:val="D5A6014C"/>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1772CD"/>
    <w:multiLevelType w:val="hybridMultilevel"/>
    <w:tmpl w:val="B1405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5FA4323"/>
    <w:multiLevelType w:val="hybridMultilevel"/>
    <w:tmpl w:val="BC0A734E"/>
    <w:lvl w:ilvl="0" w:tplc="E138DEE6">
      <w:numFmt w:val="bullet"/>
      <w:lvlText w:val="•"/>
      <w:lvlJc w:val="left"/>
      <w:pPr>
        <w:ind w:left="1722" w:hanging="360"/>
      </w:pPr>
      <w:rPr>
        <w:rFonts w:ascii="Arial" w:hAnsi="Arial" w:hint="default"/>
        <w:b/>
        <w:color w:val="59BEC9" w:themeColor="accent5"/>
      </w:rPr>
    </w:lvl>
    <w:lvl w:ilvl="1" w:tplc="08090003" w:tentative="1">
      <w:start w:val="1"/>
      <w:numFmt w:val="bullet"/>
      <w:lvlText w:val="o"/>
      <w:lvlJc w:val="left"/>
      <w:pPr>
        <w:ind w:left="2519" w:hanging="360"/>
      </w:pPr>
      <w:rPr>
        <w:rFonts w:ascii="Courier New" w:hAnsi="Courier New" w:cs="Courier New" w:hint="default"/>
      </w:rPr>
    </w:lvl>
    <w:lvl w:ilvl="2" w:tplc="08090005" w:tentative="1">
      <w:start w:val="1"/>
      <w:numFmt w:val="bullet"/>
      <w:lvlText w:val=""/>
      <w:lvlJc w:val="left"/>
      <w:pPr>
        <w:ind w:left="3239" w:hanging="360"/>
      </w:pPr>
      <w:rPr>
        <w:rFonts w:ascii="Wingdings" w:hAnsi="Wingdings" w:hint="default"/>
      </w:rPr>
    </w:lvl>
    <w:lvl w:ilvl="3" w:tplc="08090001" w:tentative="1">
      <w:start w:val="1"/>
      <w:numFmt w:val="bullet"/>
      <w:lvlText w:val=""/>
      <w:lvlJc w:val="left"/>
      <w:pPr>
        <w:ind w:left="3959" w:hanging="360"/>
      </w:pPr>
      <w:rPr>
        <w:rFonts w:ascii="Symbol" w:hAnsi="Symbol" w:hint="default"/>
      </w:rPr>
    </w:lvl>
    <w:lvl w:ilvl="4" w:tplc="08090003" w:tentative="1">
      <w:start w:val="1"/>
      <w:numFmt w:val="bullet"/>
      <w:lvlText w:val="o"/>
      <w:lvlJc w:val="left"/>
      <w:pPr>
        <w:ind w:left="4679" w:hanging="360"/>
      </w:pPr>
      <w:rPr>
        <w:rFonts w:ascii="Courier New" w:hAnsi="Courier New" w:cs="Courier New" w:hint="default"/>
      </w:rPr>
    </w:lvl>
    <w:lvl w:ilvl="5" w:tplc="08090005" w:tentative="1">
      <w:start w:val="1"/>
      <w:numFmt w:val="bullet"/>
      <w:lvlText w:val=""/>
      <w:lvlJc w:val="left"/>
      <w:pPr>
        <w:ind w:left="5399" w:hanging="360"/>
      </w:pPr>
      <w:rPr>
        <w:rFonts w:ascii="Wingdings" w:hAnsi="Wingdings" w:hint="default"/>
      </w:rPr>
    </w:lvl>
    <w:lvl w:ilvl="6" w:tplc="08090001" w:tentative="1">
      <w:start w:val="1"/>
      <w:numFmt w:val="bullet"/>
      <w:lvlText w:val=""/>
      <w:lvlJc w:val="left"/>
      <w:pPr>
        <w:ind w:left="6119" w:hanging="360"/>
      </w:pPr>
      <w:rPr>
        <w:rFonts w:ascii="Symbol" w:hAnsi="Symbol" w:hint="default"/>
      </w:rPr>
    </w:lvl>
    <w:lvl w:ilvl="7" w:tplc="08090003" w:tentative="1">
      <w:start w:val="1"/>
      <w:numFmt w:val="bullet"/>
      <w:lvlText w:val="o"/>
      <w:lvlJc w:val="left"/>
      <w:pPr>
        <w:ind w:left="6839" w:hanging="360"/>
      </w:pPr>
      <w:rPr>
        <w:rFonts w:ascii="Courier New" w:hAnsi="Courier New" w:cs="Courier New" w:hint="default"/>
      </w:rPr>
    </w:lvl>
    <w:lvl w:ilvl="8" w:tplc="08090005" w:tentative="1">
      <w:start w:val="1"/>
      <w:numFmt w:val="bullet"/>
      <w:lvlText w:val=""/>
      <w:lvlJc w:val="left"/>
      <w:pPr>
        <w:ind w:left="7559" w:hanging="360"/>
      </w:pPr>
      <w:rPr>
        <w:rFonts w:ascii="Wingdings" w:hAnsi="Wingdings" w:hint="default"/>
      </w:rPr>
    </w:lvl>
  </w:abstractNum>
  <w:abstractNum w:abstractNumId="26" w15:restartNumberingAfterBreak="0">
    <w:nsid w:val="46ED45BE"/>
    <w:multiLevelType w:val="hybridMultilevel"/>
    <w:tmpl w:val="9FFE3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0F0DCD"/>
    <w:multiLevelType w:val="hybridMultilevel"/>
    <w:tmpl w:val="16FE5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2662B6"/>
    <w:multiLevelType w:val="hybridMultilevel"/>
    <w:tmpl w:val="772436E2"/>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3330F6"/>
    <w:multiLevelType w:val="hybridMultilevel"/>
    <w:tmpl w:val="98EAD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D722E3"/>
    <w:multiLevelType w:val="hybridMultilevel"/>
    <w:tmpl w:val="405EB45E"/>
    <w:lvl w:ilvl="0" w:tplc="2E7E1D6E">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934754"/>
    <w:multiLevelType w:val="hybridMultilevel"/>
    <w:tmpl w:val="5A3C45E4"/>
    <w:lvl w:ilvl="0" w:tplc="BBB0EC2C">
      <w:numFmt w:val="bullet"/>
      <w:lvlText w:val="•"/>
      <w:lvlJc w:val="left"/>
      <w:pPr>
        <w:ind w:left="360" w:hanging="360"/>
      </w:pPr>
      <w:rPr>
        <w:rFonts w:ascii="Arial" w:hAnsi="Arial" w:hint="default"/>
        <w:b/>
        <w:color w:val="33CCCC"/>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56D501E"/>
    <w:multiLevelType w:val="hybridMultilevel"/>
    <w:tmpl w:val="07521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B34DB9"/>
    <w:multiLevelType w:val="hybridMultilevel"/>
    <w:tmpl w:val="D2A8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487923"/>
    <w:multiLevelType w:val="hybridMultilevel"/>
    <w:tmpl w:val="F498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540F01"/>
    <w:multiLevelType w:val="multilevel"/>
    <w:tmpl w:val="9E4653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5366CF9"/>
    <w:multiLevelType w:val="multilevel"/>
    <w:tmpl w:val="A2AE5F32"/>
    <w:lvl w:ilvl="0">
      <w:numFmt w:val="bullet"/>
      <w:lvlText w:val="•"/>
      <w:lvlJc w:val="left"/>
      <w:pPr>
        <w:ind w:left="720" w:hanging="360"/>
      </w:pPr>
      <w:rPr>
        <w:rFonts w:ascii="Arial" w:hAnsi="Arial" w:hint="default"/>
        <w:b/>
        <w:color w:val="33CCCC"/>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E957BF1"/>
    <w:multiLevelType w:val="hybridMultilevel"/>
    <w:tmpl w:val="051EC7CA"/>
    <w:lvl w:ilvl="0" w:tplc="44AABD72">
      <w:start w:val="1"/>
      <w:numFmt w:val="bullet"/>
      <w:lvlText w:val=""/>
      <w:lvlJc w:val="left"/>
      <w:pPr>
        <w:ind w:left="643" w:hanging="360"/>
      </w:pPr>
      <w:rPr>
        <w:rFonts w:ascii="Symbol" w:hAnsi="Symbol" w:hint="default"/>
        <w:color w:val="59BEC9"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AA0AEB"/>
    <w:multiLevelType w:val="hybridMultilevel"/>
    <w:tmpl w:val="F2FA15AA"/>
    <w:lvl w:ilvl="0" w:tplc="BBB0EC2C">
      <w:numFmt w:val="bullet"/>
      <w:lvlText w:val="•"/>
      <w:lvlJc w:val="left"/>
      <w:pPr>
        <w:ind w:left="720" w:hanging="360"/>
      </w:pPr>
      <w:rPr>
        <w:rFonts w:ascii="Arial" w:hAnsi="Arial" w:hint="default"/>
        <w:b/>
        <w:color w:val="33CCCC"/>
      </w:rPr>
    </w:lvl>
    <w:lvl w:ilvl="1" w:tplc="FFFFFFFF">
      <w:numFmt w:val="bullet"/>
      <w:lvlText w:val="-"/>
      <w:lvlJc w:val="left"/>
      <w:pPr>
        <w:ind w:left="1440" w:hanging="360"/>
      </w:pPr>
      <w:rPr>
        <w:rFonts w:ascii="Times New Roman" w:eastAsia="Times New Roma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2873F8"/>
    <w:multiLevelType w:val="hybridMultilevel"/>
    <w:tmpl w:val="91F02FC6"/>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539566">
    <w:abstractNumId w:val="7"/>
  </w:num>
  <w:num w:numId="2" w16cid:durableId="121270523">
    <w:abstractNumId w:val="32"/>
  </w:num>
  <w:num w:numId="3" w16cid:durableId="625160867">
    <w:abstractNumId w:val="14"/>
  </w:num>
  <w:num w:numId="4" w16cid:durableId="923227451">
    <w:abstractNumId w:val="36"/>
  </w:num>
  <w:num w:numId="5" w16cid:durableId="1374117214">
    <w:abstractNumId w:val="26"/>
  </w:num>
  <w:num w:numId="6" w16cid:durableId="1552688537">
    <w:abstractNumId w:val="8"/>
  </w:num>
  <w:num w:numId="7" w16cid:durableId="658844278">
    <w:abstractNumId w:val="24"/>
  </w:num>
  <w:num w:numId="8" w16cid:durableId="541478199">
    <w:abstractNumId w:val="3"/>
  </w:num>
  <w:num w:numId="9" w16cid:durableId="1876502864">
    <w:abstractNumId w:val="27"/>
  </w:num>
  <w:num w:numId="10" w16cid:durableId="1465998344">
    <w:abstractNumId w:val="23"/>
  </w:num>
  <w:num w:numId="11" w16cid:durableId="974067068">
    <w:abstractNumId w:val="9"/>
  </w:num>
  <w:num w:numId="12" w16cid:durableId="427506283">
    <w:abstractNumId w:val="31"/>
  </w:num>
  <w:num w:numId="13" w16cid:durableId="2067482859">
    <w:abstractNumId w:val="11"/>
  </w:num>
  <w:num w:numId="14" w16cid:durableId="1106189997">
    <w:abstractNumId w:val="6"/>
  </w:num>
  <w:num w:numId="15" w16cid:durableId="589581865">
    <w:abstractNumId w:val="22"/>
  </w:num>
  <w:num w:numId="16" w16cid:durableId="972951895">
    <w:abstractNumId w:val="38"/>
  </w:num>
  <w:num w:numId="17" w16cid:durableId="272981254">
    <w:abstractNumId w:val="34"/>
  </w:num>
  <w:num w:numId="18" w16cid:durableId="627468963">
    <w:abstractNumId w:val="39"/>
  </w:num>
  <w:num w:numId="19" w16cid:durableId="260600957">
    <w:abstractNumId w:val="16"/>
  </w:num>
  <w:num w:numId="20" w16cid:durableId="477695806">
    <w:abstractNumId w:val="5"/>
  </w:num>
  <w:num w:numId="21" w16cid:durableId="1032731906">
    <w:abstractNumId w:val="37"/>
  </w:num>
  <w:num w:numId="22" w16cid:durableId="1104031157">
    <w:abstractNumId w:val="18"/>
  </w:num>
  <w:num w:numId="23" w16cid:durableId="1317370831">
    <w:abstractNumId w:val="21"/>
  </w:num>
  <w:num w:numId="24" w16cid:durableId="1198201262">
    <w:abstractNumId w:val="4"/>
  </w:num>
  <w:num w:numId="25" w16cid:durableId="241062460">
    <w:abstractNumId w:val="25"/>
  </w:num>
  <w:num w:numId="26" w16cid:durableId="2001687165">
    <w:abstractNumId w:val="0"/>
  </w:num>
  <w:num w:numId="27" w16cid:durableId="2114015599">
    <w:abstractNumId w:val="30"/>
  </w:num>
  <w:num w:numId="28" w16cid:durableId="1088966216">
    <w:abstractNumId w:val="33"/>
  </w:num>
  <w:num w:numId="29" w16cid:durableId="912545051">
    <w:abstractNumId w:val="1"/>
  </w:num>
  <w:num w:numId="30" w16cid:durableId="1251546468">
    <w:abstractNumId w:val="10"/>
  </w:num>
  <w:num w:numId="31" w16cid:durableId="1264530220">
    <w:abstractNumId w:val="17"/>
  </w:num>
  <w:num w:numId="32" w16cid:durableId="1004014013">
    <w:abstractNumId w:val="20"/>
  </w:num>
  <w:num w:numId="33" w16cid:durableId="2045328502">
    <w:abstractNumId w:val="28"/>
  </w:num>
  <w:num w:numId="34" w16cid:durableId="70322810">
    <w:abstractNumId w:val="12"/>
  </w:num>
  <w:num w:numId="35" w16cid:durableId="2026667804">
    <w:abstractNumId w:val="13"/>
  </w:num>
  <w:num w:numId="36" w16cid:durableId="1540825268">
    <w:abstractNumId w:val="35"/>
  </w:num>
  <w:num w:numId="37" w16cid:durableId="1226725947">
    <w:abstractNumId w:val="15"/>
  </w:num>
  <w:num w:numId="38" w16cid:durableId="1051269701">
    <w:abstractNumId w:val="19"/>
  </w:num>
  <w:num w:numId="39" w16cid:durableId="181481500">
    <w:abstractNumId w:val="29"/>
  </w:num>
  <w:num w:numId="40" w16cid:durableId="292100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412B1"/>
    <w:rsid w:val="00093D9A"/>
    <w:rsid w:val="000C0DC6"/>
    <w:rsid w:val="000C46BD"/>
    <w:rsid w:val="000C6676"/>
    <w:rsid w:val="000E4F43"/>
    <w:rsid w:val="00106171"/>
    <w:rsid w:val="00122FBA"/>
    <w:rsid w:val="00130BCB"/>
    <w:rsid w:val="001602A6"/>
    <w:rsid w:val="00160EA1"/>
    <w:rsid w:val="00175452"/>
    <w:rsid w:val="00186F94"/>
    <w:rsid w:val="001A7F5E"/>
    <w:rsid w:val="001B1774"/>
    <w:rsid w:val="001B719B"/>
    <w:rsid w:val="001D19DD"/>
    <w:rsid w:val="00274136"/>
    <w:rsid w:val="00284595"/>
    <w:rsid w:val="002A40BA"/>
    <w:rsid w:val="002A56B6"/>
    <w:rsid w:val="002B71CF"/>
    <w:rsid w:val="002E5F33"/>
    <w:rsid w:val="00304D2F"/>
    <w:rsid w:val="00334888"/>
    <w:rsid w:val="00351485"/>
    <w:rsid w:val="00365E91"/>
    <w:rsid w:val="0039797B"/>
    <w:rsid w:val="003A0614"/>
    <w:rsid w:val="003C06FA"/>
    <w:rsid w:val="003E5551"/>
    <w:rsid w:val="003F6FD9"/>
    <w:rsid w:val="00442111"/>
    <w:rsid w:val="00452D31"/>
    <w:rsid w:val="0047420D"/>
    <w:rsid w:val="004A03DA"/>
    <w:rsid w:val="004A3F32"/>
    <w:rsid w:val="004E41E8"/>
    <w:rsid w:val="00504466"/>
    <w:rsid w:val="0054692A"/>
    <w:rsid w:val="00574ABA"/>
    <w:rsid w:val="00593AE1"/>
    <w:rsid w:val="005A3CAD"/>
    <w:rsid w:val="005B6159"/>
    <w:rsid w:val="005E5E42"/>
    <w:rsid w:val="00600854"/>
    <w:rsid w:val="00636BAE"/>
    <w:rsid w:val="006439EF"/>
    <w:rsid w:val="0066648A"/>
    <w:rsid w:val="0067229C"/>
    <w:rsid w:val="006A2B9D"/>
    <w:rsid w:val="006C0A65"/>
    <w:rsid w:val="006C2830"/>
    <w:rsid w:val="006D1C0C"/>
    <w:rsid w:val="006E7DDC"/>
    <w:rsid w:val="007278B9"/>
    <w:rsid w:val="00733E78"/>
    <w:rsid w:val="00765CA3"/>
    <w:rsid w:val="00781603"/>
    <w:rsid w:val="00786D98"/>
    <w:rsid w:val="00795876"/>
    <w:rsid w:val="007B739D"/>
    <w:rsid w:val="007F04FF"/>
    <w:rsid w:val="007F38D8"/>
    <w:rsid w:val="007F7609"/>
    <w:rsid w:val="008045D8"/>
    <w:rsid w:val="0082229E"/>
    <w:rsid w:val="00823DD4"/>
    <w:rsid w:val="0083410B"/>
    <w:rsid w:val="00841C68"/>
    <w:rsid w:val="008608D1"/>
    <w:rsid w:val="00862924"/>
    <w:rsid w:val="008C1D52"/>
    <w:rsid w:val="008D73C3"/>
    <w:rsid w:val="008E3D84"/>
    <w:rsid w:val="008E3E08"/>
    <w:rsid w:val="008E4C58"/>
    <w:rsid w:val="008F084C"/>
    <w:rsid w:val="00907A91"/>
    <w:rsid w:val="00916D0C"/>
    <w:rsid w:val="00972BF1"/>
    <w:rsid w:val="00977006"/>
    <w:rsid w:val="00995C65"/>
    <w:rsid w:val="009B0340"/>
    <w:rsid w:val="009E56DE"/>
    <w:rsid w:val="00A105BC"/>
    <w:rsid w:val="00A3168F"/>
    <w:rsid w:val="00A377B0"/>
    <w:rsid w:val="00A47857"/>
    <w:rsid w:val="00A65712"/>
    <w:rsid w:val="00A679A2"/>
    <w:rsid w:val="00A71753"/>
    <w:rsid w:val="00A766D3"/>
    <w:rsid w:val="00A944AC"/>
    <w:rsid w:val="00AB1E4A"/>
    <w:rsid w:val="00AC298F"/>
    <w:rsid w:val="00AF2360"/>
    <w:rsid w:val="00B12DD1"/>
    <w:rsid w:val="00B1566B"/>
    <w:rsid w:val="00B17C9C"/>
    <w:rsid w:val="00B2751F"/>
    <w:rsid w:val="00B31CD2"/>
    <w:rsid w:val="00B36D1E"/>
    <w:rsid w:val="00B73A9C"/>
    <w:rsid w:val="00BB6D8B"/>
    <w:rsid w:val="00BC0216"/>
    <w:rsid w:val="00BC45F5"/>
    <w:rsid w:val="00BC5324"/>
    <w:rsid w:val="00BD54AD"/>
    <w:rsid w:val="00BE7FB3"/>
    <w:rsid w:val="00BF7D38"/>
    <w:rsid w:val="00C21FEE"/>
    <w:rsid w:val="00C240FA"/>
    <w:rsid w:val="00C267CA"/>
    <w:rsid w:val="00C31A0F"/>
    <w:rsid w:val="00C42A11"/>
    <w:rsid w:val="00C62AB2"/>
    <w:rsid w:val="00C63612"/>
    <w:rsid w:val="00C710C1"/>
    <w:rsid w:val="00C747BB"/>
    <w:rsid w:val="00C76E0C"/>
    <w:rsid w:val="00C85849"/>
    <w:rsid w:val="00CB2159"/>
    <w:rsid w:val="00D17BF5"/>
    <w:rsid w:val="00D17F7E"/>
    <w:rsid w:val="00D23688"/>
    <w:rsid w:val="00D26CD4"/>
    <w:rsid w:val="00D31A5C"/>
    <w:rsid w:val="00D41427"/>
    <w:rsid w:val="00D511D0"/>
    <w:rsid w:val="00D532B3"/>
    <w:rsid w:val="00D62E72"/>
    <w:rsid w:val="00DB02FF"/>
    <w:rsid w:val="00DC58BC"/>
    <w:rsid w:val="00DC7A35"/>
    <w:rsid w:val="00DD3EA5"/>
    <w:rsid w:val="00DE2B6E"/>
    <w:rsid w:val="00DF3406"/>
    <w:rsid w:val="00E101CC"/>
    <w:rsid w:val="00E14834"/>
    <w:rsid w:val="00E4519B"/>
    <w:rsid w:val="00E47D82"/>
    <w:rsid w:val="00E62A13"/>
    <w:rsid w:val="00E67D18"/>
    <w:rsid w:val="00EB2FFB"/>
    <w:rsid w:val="00EB3F73"/>
    <w:rsid w:val="00EB4123"/>
    <w:rsid w:val="00EC3934"/>
    <w:rsid w:val="00ED1BE0"/>
    <w:rsid w:val="00EF0CE6"/>
    <w:rsid w:val="00F04D6C"/>
    <w:rsid w:val="00F30F01"/>
    <w:rsid w:val="00F344F2"/>
    <w:rsid w:val="00F56CC1"/>
    <w:rsid w:val="00F56DB7"/>
    <w:rsid w:val="00F7520C"/>
    <w:rsid w:val="00FD0B70"/>
    <w:rsid w:val="00FE1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uiPriority w:val="1"/>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iPriority w:val="99"/>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onkey Puzzle">
      <a:dk1>
        <a:sysClr val="windowText" lastClr="000000"/>
      </a:dk1>
      <a:lt1>
        <a:sysClr val="window" lastClr="FFFFFF"/>
      </a:lt1>
      <a:dk2>
        <a:srgbClr val="44546A"/>
      </a:dk2>
      <a:lt2>
        <a:srgbClr val="E7E6E6"/>
      </a:lt2>
      <a:accent1>
        <a:srgbClr val="4797A8"/>
      </a:accent1>
      <a:accent2>
        <a:srgbClr val="8246AF"/>
      </a:accent2>
      <a:accent3>
        <a:srgbClr val="ADDC91"/>
      </a:accent3>
      <a:accent4>
        <a:srgbClr val="D2B470"/>
      </a:accent4>
      <a:accent5>
        <a:srgbClr val="59BEC9"/>
      </a:accent5>
      <a:accent6>
        <a:srgbClr val="E2E4E8"/>
      </a:accent6>
      <a:hlink>
        <a:srgbClr val="8246AF"/>
      </a:hlink>
      <a:folHlink>
        <a:srgbClr val="8246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A188E06DF8E18428073AF123BF40555" ma:contentTypeVersion="6" ma:contentTypeDescription="Create a new document." ma:contentTypeScope="" ma:versionID="79b98858c7928efe7cc7a78eb8625ae2">
  <xsd:schema xmlns:xsd="http://www.w3.org/2001/XMLSchema" xmlns:xs="http://www.w3.org/2001/XMLSchema" xmlns:p="http://schemas.microsoft.com/office/2006/metadata/properties" xmlns:ns2="8a042831-4e19-4ff9-b88a-11841fd51f75" xmlns:ns3="001a3faa-e0e8-4e18-b138-40d70c5979d2" targetNamespace="http://schemas.microsoft.com/office/2006/metadata/properties" ma:root="true" ma:fieldsID="77f1045cbe3423aa456ff4b40ccf2859" ns2:_="" ns3:_="">
    <xsd:import namespace="8a042831-4e19-4ff9-b88a-11841fd51f75"/>
    <xsd:import namespace="001a3faa-e0e8-4e18-b138-40d70c597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42831-4e19-4ff9-b88a-11841fd51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a3faa-e0e8-4e18-b138-40d70c5979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3.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4.xml><?xml version="1.0" encoding="utf-8"?>
<ds:datastoreItem xmlns:ds="http://schemas.openxmlformats.org/officeDocument/2006/customXml" ds:itemID="{ECD37B85-50F0-4439-9107-89273F02A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42831-4e19-4ff9-b88a-11841fd51f75"/>
    <ds:schemaRef ds:uri="001a3faa-e0e8-4e18-b138-40d70c59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1292</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8644</CharactersWithSpaces>
  <SharedDoc>false</SharedDoc>
  <HLinks>
    <vt:vector size="36" baseType="variant">
      <vt:variant>
        <vt:i4>5701722</vt:i4>
      </vt:variant>
      <vt:variant>
        <vt:i4>15</vt:i4>
      </vt:variant>
      <vt:variant>
        <vt:i4>0</vt:i4>
      </vt:variant>
      <vt:variant>
        <vt:i4>5</vt:i4>
      </vt:variant>
      <vt:variant>
        <vt:lpwstr>https://www.food.gov.uk/business-guidance/safer-food-better-business</vt:lpwstr>
      </vt:variant>
      <vt:variant>
        <vt:lpwstr/>
      </vt:variant>
      <vt:variant>
        <vt:i4>6225951</vt:i4>
      </vt:variant>
      <vt:variant>
        <vt:i4>12</vt:i4>
      </vt:variant>
      <vt:variant>
        <vt:i4>0</vt:i4>
      </vt:variant>
      <vt:variant>
        <vt:i4>5</vt:i4>
      </vt:variant>
      <vt:variant>
        <vt:lpwstr>https://www.gov.uk/.../example-menus-for-early-years-settings-in-england</vt:lpwstr>
      </vt:variant>
      <vt:variant>
        <vt:lpwstr/>
      </vt:variant>
      <vt:variant>
        <vt:i4>3670131</vt:i4>
      </vt:variant>
      <vt:variant>
        <vt:i4>9</vt:i4>
      </vt:variant>
      <vt:variant>
        <vt:i4>0</vt:i4>
      </vt:variant>
      <vt:variant>
        <vt:i4>5</vt:i4>
      </vt:variant>
      <vt:variant>
        <vt:lpwstr>https://www.legislation.gov.uk/eur/2004/85</vt:lpwstr>
      </vt:variant>
      <vt:variant>
        <vt:lpwstr/>
      </vt:variant>
      <vt:variant>
        <vt:i4>8061044</vt:i4>
      </vt:variant>
      <vt:variant>
        <vt:i4>6</vt:i4>
      </vt:variant>
      <vt:variant>
        <vt:i4>0</vt:i4>
      </vt:variant>
      <vt:variant>
        <vt:i4>5</vt:i4>
      </vt:variant>
      <vt:variant>
        <vt:lpwstr>http://www.legislation.gov.uk/ukdsi/2019/9780111180082</vt:lpwstr>
      </vt:variant>
      <vt:variant>
        <vt:lpwstr/>
      </vt:variant>
      <vt:variant>
        <vt:i4>1638405</vt:i4>
      </vt:variant>
      <vt:variant>
        <vt:i4>3</vt:i4>
      </vt:variant>
      <vt:variant>
        <vt:i4>0</vt:i4>
      </vt:variant>
      <vt:variant>
        <vt:i4>5</vt:i4>
      </vt:variant>
      <vt:variant>
        <vt:lpwstr>https://www.bing.com/search?q=food+safety+act+1990&amp;cvid=11cd338af63644cfa95c31c966d87d34&amp;pglt=43&amp;FORM=ANSAB1&amp;PC=U531</vt:lpwstr>
      </vt:variant>
      <vt:variant>
        <vt:lpwstr/>
      </vt:variant>
      <vt:variant>
        <vt:i4>4325390</vt:i4>
      </vt:variant>
      <vt:variant>
        <vt:i4>0</vt:i4>
      </vt:variant>
      <vt:variant>
        <vt:i4>0</vt:i4>
      </vt:variant>
      <vt:variant>
        <vt:i4>5</vt:i4>
      </vt:variant>
      <vt:variant>
        <vt:lpwstr>https://www.legislation.gov.uk/ukpga/1990/16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Izzy Purkiss</cp:lastModifiedBy>
  <cp:revision>2</cp:revision>
  <cp:lastPrinted>2022-01-31T11:52:00Z</cp:lastPrinted>
  <dcterms:created xsi:type="dcterms:W3CDTF">2025-04-02T13:44:00Z</dcterms:created>
  <dcterms:modified xsi:type="dcterms:W3CDTF">2025-04-02T13:44:00Z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0x0101000A188E06DF8E18428073AF123BF40555</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